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5EB9" w14:textId="77777777" w:rsidR="000341AF" w:rsidRDefault="00FD4558" w:rsidP="00646180">
      <w:pPr>
        <w:pStyle w:val="a4"/>
        <w:ind w:right="-234"/>
        <w:jc w:val="center"/>
        <w:rPr>
          <w:rFonts w:asciiTheme="minorHAnsi" w:hAnsiTheme="minorHAnsi" w:cstheme="minorHAnsi"/>
          <w:sz w:val="40"/>
          <w:szCs w:val="40"/>
        </w:rPr>
      </w:pPr>
      <w:bookmarkStart w:id="0" w:name="_Toc519662408"/>
      <w:bookmarkStart w:id="1" w:name="_Toc453844009"/>
      <w:bookmarkStart w:id="2" w:name="_Toc11254952"/>
      <w:r w:rsidRPr="00736017">
        <w:rPr>
          <w:rFonts w:asciiTheme="minorHAnsi" w:hAnsiTheme="minorHAnsi" w:cstheme="minorHAnsi"/>
          <w:sz w:val="40"/>
          <w:szCs w:val="40"/>
        </w:rPr>
        <w:t xml:space="preserve">ΠΟΛΙΤΙΚΗ </w:t>
      </w:r>
      <w:bookmarkEnd w:id="0"/>
      <w:r w:rsidRPr="00736017">
        <w:rPr>
          <w:rFonts w:asciiTheme="minorHAnsi" w:hAnsiTheme="minorHAnsi" w:cstheme="minorHAnsi"/>
          <w:sz w:val="40"/>
          <w:szCs w:val="40"/>
        </w:rPr>
        <w:t xml:space="preserve">ΠΕΡΙΒΑΛΛΟΝΤΟΣ </w:t>
      </w:r>
      <w:bookmarkEnd w:id="1"/>
      <w:bookmarkEnd w:id="2"/>
      <w:r w:rsidR="000341AF">
        <w:rPr>
          <w:rFonts w:asciiTheme="minorHAnsi" w:hAnsiTheme="minorHAnsi" w:cstheme="minorHAnsi"/>
          <w:sz w:val="40"/>
          <w:szCs w:val="40"/>
        </w:rPr>
        <w:t xml:space="preserve">ΤΟΥ ΟΡΓΑΝΙΣΜΟΥ </w:t>
      </w:r>
    </w:p>
    <w:p w14:paraId="271797D9" w14:textId="3502809A" w:rsidR="00646180" w:rsidRPr="008636EB" w:rsidRDefault="000341AF" w:rsidP="00646180">
      <w:pPr>
        <w:pStyle w:val="a4"/>
        <w:ind w:right="-234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8636EB">
        <w:rPr>
          <w:rFonts w:asciiTheme="minorHAnsi" w:hAnsiTheme="minorHAnsi" w:cstheme="minorHAnsi"/>
          <w:b/>
          <w:bCs/>
          <w:sz w:val="40"/>
          <w:szCs w:val="40"/>
        </w:rPr>
        <w:t>ΠΡΑΣΙΝΟ ΤΑΜΕΙΟ</w:t>
      </w:r>
      <w:r w:rsidR="00646180" w:rsidRPr="008636EB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05A078E3" w14:textId="77777777" w:rsidR="00736017" w:rsidRPr="00736017" w:rsidRDefault="00736017" w:rsidP="00736017"/>
    <w:p w14:paraId="7FB4BE88" w14:textId="007EE30C" w:rsidR="00FD4558" w:rsidRPr="00C751A7" w:rsidRDefault="00E307F1" w:rsidP="00646180">
      <w:pPr>
        <w:widowControl w:val="0"/>
        <w:tabs>
          <w:tab w:val="left" w:pos="710"/>
        </w:tabs>
        <w:spacing w:after="240" w:line="360" w:lineRule="auto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Ο οργανισμός</w:t>
      </w:r>
      <w:r w:rsidR="00FD4558" w:rsidRPr="00C751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«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ΠΡΑΣΙΝΟ ΤΑΜΕΙΟ</w:t>
      </w:r>
      <w:r w:rsidR="00FD4558" w:rsidRPr="00C751A7">
        <w:rPr>
          <w:rFonts w:asciiTheme="minorHAnsi" w:hAnsiTheme="minorHAnsi" w:cstheme="minorHAnsi"/>
          <w:snapToGrid w:val="0"/>
          <w:color w:val="000000"/>
          <w:sz w:val="22"/>
          <w:szCs w:val="22"/>
        </w:rPr>
        <w:t>» αναγνωρίζει ότι η οικονομική ανάπτυξη μπορεί και πρέπει να συμβαδίζει με ένα υγιές περιβάλλον και συνδυάζει τη δυναμική τ</w:t>
      </w:r>
      <w:r w:rsidR="00CA6A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ου</w:t>
      </w:r>
      <w:r w:rsidR="00FD4558" w:rsidRPr="00C751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πορεία με τον απαραίτητο σεβασμό προς το περιβάλλον, τη διατήρηση, προστασία και βελτίωση τ</w:t>
      </w:r>
      <w:r w:rsidR="00927D5F">
        <w:rPr>
          <w:rFonts w:asciiTheme="minorHAnsi" w:hAnsiTheme="minorHAnsi" w:cstheme="minorHAnsi"/>
          <w:snapToGrid w:val="0"/>
          <w:color w:val="000000"/>
          <w:sz w:val="22"/>
          <w:szCs w:val="22"/>
        </w:rPr>
        <w:t>ου</w:t>
      </w:r>
      <w:r w:rsidR="00FD4558" w:rsidRPr="00C751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. </w:t>
      </w:r>
    </w:p>
    <w:p w14:paraId="7FB4BE89" w14:textId="1BFDCBFC" w:rsidR="00FD4558" w:rsidRPr="00C751A7" w:rsidRDefault="00FD4558" w:rsidP="00FD4558">
      <w:pPr>
        <w:widowControl w:val="0"/>
        <w:tabs>
          <w:tab w:val="left" w:pos="710"/>
        </w:tabs>
        <w:spacing w:after="240" w:line="360" w:lineRule="auto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C751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Έτσι η Διοίκηση </w:t>
      </w:r>
      <w:r w:rsidR="0073726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του </w:t>
      </w:r>
      <w:r w:rsidR="007F2CFF">
        <w:rPr>
          <w:rFonts w:asciiTheme="minorHAnsi" w:hAnsiTheme="minorHAnsi" w:cstheme="minorHAnsi"/>
          <w:snapToGrid w:val="0"/>
          <w:color w:val="000000"/>
          <w:sz w:val="22"/>
          <w:szCs w:val="22"/>
        </w:rPr>
        <w:t>Πράσινου Ταμείου</w:t>
      </w:r>
      <w:r w:rsidRPr="00C751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δεσμεύεται στα κάτωθι:  </w:t>
      </w:r>
    </w:p>
    <w:p w14:paraId="7FB4BE8A" w14:textId="4D8DEB13" w:rsidR="00FD4558" w:rsidRPr="00C751A7" w:rsidRDefault="00FD4558" w:rsidP="00FD4558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240" w:line="360" w:lineRule="auto"/>
        <w:ind w:left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C751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Την </w:t>
      </w:r>
      <w:r w:rsidRPr="00B36D91">
        <w:rPr>
          <w:rFonts w:asciiTheme="minorHAnsi" w:hAnsiTheme="minorHAnsi" w:cstheme="minorHAnsi"/>
          <w:snapToGrid w:val="0"/>
          <w:color w:val="000000"/>
          <w:sz w:val="22"/>
          <w:szCs w:val="22"/>
        </w:rPr>
        <w:t>ενσωμάτωση του περιβαλλοντικού τρόπου σκέψης</w:t>
      </w:r>
      <w:r w:rsidRPr="00C751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στις καθημερινές τ</w:t>
      </w:r>
      <w:r w:rsidR="00EF2361">
        <w:rPr>
          <w:rFonts w:asciiTheme="minorHAnsi" w:hAnsiTheme="minorHAnsi" w:cstheme="minorHAnsi"/>
          <w:snapToGrid w:val="0"/>
          <w:color w:val="000000"/>
          <w:sz w:val="22"/>
          <w:szCs w:val="22"/>
        </w:rPr>
        <w:t>ου</w:t>
      </w:r>
      <w:r w:rsidRPr="00C751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αποφάσεις με γνώμονα </w:t>
      </w:r>
      <w:r w:rsidRPr="00B36D91">
        <w:rPr>
          <w:rFonts w:asciiTheme="minorHAnsi" w:hAnsiTheme="minorHAnsi" w:cstheme="minorHAnsi"/>
          <w:snapToGrid w:val="0"/>
          <w:color w:val="000000"/>
          <w:sz w:val="22"/>
          <w:szCs w:val="22"/>
        </w:rPr>
        <w:t>την προστασία του περιβάλλοντος</w:t>
      </w:r>
      <w:r w:rsidRPr="00C751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από την δραστηριότητα τ</w:t>
      </w:r>
      <w:r w:rsidR="00EF2361">
        <w:rPr>
          <w:rFonts w:asciiTheme="minorHAnsi" w:hAnsiTheme="minorHAnsi" w:cstheme="minorHAnsi"/>
          <w:snapToGrid w:val="0"/>
          <w:color w:val="000000"/>
          <w:sz w:val="22"/>
          <w:szCs w:val="22"/>
        </w:rPr>
        <w:t>ου</w:t>
      </w:r>
      <w:r w:rsidR="008E1113">
        <w:rPr>
          <w:rFonts w:asciiTheme="minorHAnsi" w:hAnsiTheme="minorHAnsi" w:cstheme="minorHAnsi"/>
          <w:snapToGrid w:val="0"/>
          <w:color w:val="000000"/>
          <w:sz w:val="22"/>
          <w:szCs w:val="22"/>
        </w:rPr>
        <w:t>.</w:t>
      </w:r>
    </w:p>
    <w:p w14:paraId="7FB4BE8B" w14:textId="3E3FEF8F" w:rsidR="00FD4558" w:rsidRPr="00C751A7" w:rsidRDefault="00FD4558" w:rsidP="00FD4558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240" w:line="360" w:lineRule="auto"/>
        <w:ind w:left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C751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Την </w:t>
      </w:r>
      <w:r w:rsidRPr="00B36D91">
        <w:rPr>
          <w:rFonts w:asciiTheme="minorHAnsi" w:hAnsiTheme="minorHAnsi" w:cstheme="minorHAnsi"/>
          <w:snapToGrid w:val="0"/>
          <w:color w:val="000000"/>
          <w:sz w:val="22"/>
          <w:szCs w:val="22"/>
        </w:rPr>
        <w:t>παρακολούθηση της εξέλιξης νέων καθαρότερων τεχνολογιών</w:t>
      </w:r>
      <w:r w:rsidRPr="00C751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με σκοπό την υιοθέτηση </w:t>
      </w:r>
      <w:r w:rsidR="008E1113">
        <w:rPr>
          <w:rFonts w:asciiTheme="minorHAnsi" w:hAnsiTheme="minorHAnsi" w:cstheme="minorHAnsi"/>
          <w:snapToGrid w:val="0"/>
          <w:color w:val="000000"/>
          <w:sz w:val="22"/>
          <w:szCs w:val="22"/>
        </w:rPr>
        <w:t>τους.</w:t>
      </w:r>
    </w:p>
    <w:p w14:paraId="7FB4BE8C" w14:textId="35D624C1" w:rsidR="00FD4558" w:rsidRPr="00C751A7" w:rsidRDefault="00FD4558" w:rsidP="00FD4558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240" w:line="360" w:lineRule="auto"/>
        <w:ind w:left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B36D91">
        <w:rPr>
          <w:rFonts w:asciiTheme="minorHAnsi" w:hAnsiTheme="minorHAnsi" w:cstheme="minorHAnsi"/>
          <w:snapToGrid w:val="0"/>
          <w:color w:val="000000"/>
          <w:sz w:val="22"/>
          <w:szCs w:val="22"/>
        </w:rPr>
        <w:t>Στην συμμόρφωση</w:t>
      </w:r>
      <w:r w:rsidRPr="00C751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και, όπου είναι δυνατό, </w:t>
      </w:r>
      <w:r w:rsidRPr="00B36D91">
        <w:rPr>
          <w:rFonts w:asciiTheme="minorHAnsi" w:hAnsiTheme="minorHAnsi" w:cstheme="minorHAnsi"/>
          <w:snapToGrid w:val="0"/>
          <w:color w:val="000000"/>
          <w:sz w:val="22"/>
          <w:szCs w:val="22"/>
        </w:rPr>
        <w:t>στην υπέρβαση</w:t>
      </w:r>
      <w:r w:rsidRPr="00C751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των απαιτήσεων της περιβαλλοντικής νομοθεσίας</w:t>
      </w:r>
      <w:r w:rsidR="008E1113">
        <w:rPr>
          <w:rFonts w:asciiTheme="minorHAnsi" w:hAnsiTheme="minorHAnsi" w:cstheme="minorHAnsi"/>
          <w:snapToGrid w:val="0"/>
          <w:color w:val="000000"/>
          <w:sz w:val="22"/>
          <w:szCs w:val="22"/>
        </w:rPr>
        <w:t>.</w:t>
      </w:r>
    </w:p>
    <w:p w14:paraId="7FB4BE8D" w14:textId="734CD7DA" w:rsidR="00FD4558" w:rsidRPr="00C751A7" w:rsidRDefault="00FD4558" w:rsidP="00FD4558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240" w:line="360" w:lineRule="auto"/>
        <w:ind w:left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C751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Στην </w:t>
      </w:r>
      <w:r w:rsidRPr="00B36D91">
        <w:rPr>
          <w:rFonts w:asciiTheme="minorHAnsi" w:hAnsiTheme="minorHAnsi" w:cstheme="minorHAnsi"/>
          <w:snapToGrid w:val="0"/>
          <w:color w:val="000000"/>
          <w:sz w:val="22"/>
          <w:szCs w:val="22"/>
        </w:rPr>
        <w:t>παροχή όλων των απαραίτητων πόρων</w:t>
      </w:r>
      <w:r w:rsidRPr="00C751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για την </w:t>
      </w:r>
      <w:r w:rsidRPr="00B36D91">
        <w:rPr>
          <w:rFonts w:asciiTheme="minorHAnsi" w:hAnsiTheme="minorHAnsi" w:cstheme="minorHAnsi"/>
          <w:snapToGrid w:val="0"/>
          <w:color w:val="000000"/>
          <w:sz w:val="22"/>
          <w:szCs w:val="22"/>
        </w:rPr>
        <w:t>εφαρμογή και διαρκή βελτίωση</w:t>
      </w:r>
      <w:r w:rsidRPr="00C751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του Συστήματος Περιβάλλοντος</w:t>
      </w:r>
      <w:r w:rsidR="008E1113">
        <w:rPr>
          <w:rFonts w:asciiTheme="minorHAnsi" w:hAnsiTheme="minorHAnsi" w:cstheme="minorHAnsi"/>
          <w:snapToGrid w:val="0"/>
          <w:color w:val="000000"/>
          <w:sz w:val="22"/>
          <w:szCs w:val="22"/>
        </w:rPr>
        <w:t>.</w:t>
      </w:r>
    </w:p>
    <w:p w14:paraId="7FB4BE8E" w14:textId="32219A98" w:rsidR="00FD4558" w:rsidRPr="00C751A7" w:rsidRDefault="00FD4558" w:rsidP="00FD4558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240" w:line="360" w:lineRule="auto"/>
        <w:ind w:left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C751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Στην </w:t>
      </w:r>
      <w:r w:rsidRPr="00B36D91">
        <w:rPr>
          <w:rFonts w:asciiTheme="minorHAnsi" w:hAnsiTheme="minorHAnsi" w:cstheme="minorHAnsi"/>
          <w:snapToGrid w:val="0"/>
          <w:color w:val="000000"/>
          <w:sz w:val="22"/>
          <w:szCs w:val="22"/>
        </w:rPr>
        <w:t>νομότυπη</w:t>
      </w:r>
      <w:r w:rsidRPr="00C751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και </w:t>
      </w:r>
      <w:r w:rsidRPr="00B36D9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άρτια λειτουργία </w:t>
      </w:r>
      <w:r w:rsidR="006162A8">
        <w:rPr>
          <w:rFonts w:asciiTheme="minorHAnsi" w:hAnsiTheme="minorHAnsi" w:cstheme="minorHAnsi"/>
          <w:snapToGrid w:val="0"/>
          <w:color w:val="000000"/>
          <w:sz w:val="22"/>
          <w:szCs w:val="22"/>
        </w:rPr>
        <w:t>του οργανισμού</w:t>
      </w:r>
      <w:r w:rsidRPr="00C751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ακολουθώντας πιστά και χωρίς απόκλιση οτιδήποτε αναφέρεται στην κείμενη νομοθεσία και έχει σχέση με την δραστηριότητα τ</w:t>
      </w:r>
      <w:r w:rsidR="008E1113">
        <w:rPr>
          <w:rFonts w:asciiTheme="minorHAnsi" w:hAnsiTheme="minorHAnsi" w:cstheme="minorHAnsi"/>
          <w:snapToGrid w:val="0"/>
          <w:color w:val="000000"/>
          <w:sz w:val="22"/>
          <w:szCs w:val="22"/>
        </w:rPr>
        <w:t>ου.</w:t>
      </w:r>
    </w:p>
    <w:p w14:paraId="7FB4BE8F" w14:textId="0D2C145C" w:rsidR="00FD4558" w:rsidRPr="00C751A7" w:rsidRDefault="00FD4558" w:rsidP="00FD4558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240" w:line="360" w:lineRule="auto"/>
        <w:ind w:left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C751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Στην </w:t>
      </w:r>
      <w:r w:rsidRPr="00B36D9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εξασφάλιση ότι οι στόχοι και η πολιτική Περιβάλλοντος </w:t>
      </w:r>
      <w:r w:rsidRPr="00C751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καθορίζονται και είναι </w:t>
      </w:r>
      <w:r w:rsidRPr="00B36D9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πλήρως συμβατοί με το πλαίσιο και τη στρατηγική διεύθυνση </w:t>
      </w:r>
      <w:r w:rsidR="00BC6937">
        <w:rPr>
          <w:rFonts w:asciiTheme="minorHAnsi" w:hAnsiTheme="minorHAnsi" w:cstheme="minorHAnsi"/>
          <w:snapToGrid w:val="0"/>
          <w:color w:val="000000"/>
          <w:sz w:val="22"/>
          <w:szCs w:val="22"/>
        </w:rPr>
        <w:t>του οργανισμού</w:t>
      </w:r>
      <w:r w:rsidRPr="00C751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. </w:t>
      </w:r>
    </w:p>
    <w:p w14:paraId="7FB4BE90" w14:textId="0EDB5A00" w:rsidR="00FD4558" w:rsidRPr="00C751A7" w:rsidRDefault="00FD4558" w:rsidP="00FD4558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240" w:line="360" w:lineRule="auto"/>
        <w:ind w:left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C751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Στην </w:t>
      </w:r>
      <w:r w:rsidRPr="00B36D9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διαρκή βελτίωση του </w:t>
      </w:r>
      <w:r w:rsidRPr="00B60B44">
        <w:rPr>
          <w:rFonts w:asciiTheme="minorHAnsi" w:hAnsiTheme="minorHAnsi" w:cstheme="minorHAnsi"/>
          <w:snapToGrid w:val="0"/>
          <w:color w:val="000000"/>
          <w:sz w:val="22"/>
          <w:szCs w:val="22"/>
        </w:rPr>
        <w:t>Συστήματος</w:t>
      </w:r>
      <w:r w:rsidRPr="00C751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Διαχείρισης Περιβάλλοντος</w:t>
      </w:r>
      <w:r w:rsidR="00F55E8A">
        <w:rPr>
          <w:rFonts w:asciiTheme="minorHAnsi" w:hAnsiTheme="minorHAnsi" w:cstheme="minorHAnsi"/>
          <w:snapToGrid w:val="0"/>
          <w:color w:val="000000"/>
          <w:sz w:val="22"/>
          <w:szCs w:val="22"/>
        </w:rPr>
        <w:t>.</w:t>
      </w:r>
    </w:p>
    <w:p w14:paraId="7FB4BE91" w14:textId="396378A1" w:rsidR="00FD4558" w:rsidRPr="00C751A7" w:rsidRDefault="00FD4558" w:rsidP="00FD4558">
      <w:pPr>
        <w:widowControl w:val="0"/>
        <w:tabs>
          <w:tab w:val="left" w:pos="710"/>
        </w:tabs>
        <w:spacing w:after="240" w:line="360" w:lineRule="auto"/>
        <w:ind w:left="207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C751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Στα παραπάνω πλαίσια, </w:t>
      </w:r>
      <w:r w:rsidR="00984082">
        <w:rPr>
          <w:rFonts w:asciiTheme="minorHAnsi" w:hAnsiTheme="minorHAnsi" w:cstheme="minorHAnsi"/>
          <w:snapToGrid w:val="0"/>
          <w:color w:val="000000"/>
          <w:sz w:val="22"/>
          <w:szCs w:val="22"/>
        </w:rPr>
        <w:t>ο οργανισμός</w:t>
      </w:r>
      <w:r w:rsidRPr="00C751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στοχεύει:</w:t>
      </w:r>
    </w:p>
    <w:p w14:paraId="7FB4BE92" w14:textId="77777777" w:rsidR="00FD4558" w:rsidRPr="00B36D91" w:rsidRDefault="00FD4558" w:rsidP="00FD4558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240" w:line="360" w:lineRule="auto"/>
        <w:ind w:left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B36D91">
        <w:rPr>
          <w:rFonts w:asciiTheme="minorHAnsi" w:hAnsiTheme="minorHAnsi" w:cstheme="minorHAnsi"/>
          <w:snapToGrid w:val="0"/>
          <w:color w:val="000000"/>
          <w:sz w:val="22"/>
          <w:szCs w:val="22"/>
        </w:rPr>
        <w:t>Στην ανάπτυξη και θεσμοθέτηση απλών και ευέλικτων διαδικασιών λειτουργίας</w:t>
      </w:r>
    </w:p>
    <w:p w14:paraId="7FB4BE93" w14:textId="37CACCD6" w:rsidR="00FD4558" w:rsidRPr="00B36D91" w:rsidRDefault="00FD4558" w:rsidP="00FD4558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240" w:line="360" w:lineRule="auto"/>
        <w:ind w:left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B36D91">
        <w:rPr>
          <w:rFonts w:asciiTheme="minorHAnsi" w:hAnsiTheme="minorHAnsi" w:cstheme="minorHAnsi"/>
          <w:snapToGrid w:val="0"/>
          <w:color w:val="000000"/>
          <w:sz w:val="22"/>
          <w:szCs w:val="22"/>
        </w:rPr>
        <w:t>Στην διαρκή βελτίωση της περιβαλλοντικής τ</w:t>
      </w:r>
      <w:r w:rsidR="008E4516">
        <w:rPr>
          <w:rFonts w:asciiTheme="minorHAnsi" w:hAnsiTheme="minorHAnsi" w:cstheme="minorHAnsi"/>
          <w:snapToGrid w:val="0"/>
          <w:color w:val="000000"/>
          <w:sz w:val="22"/>
          <w:szCs w:val="22"/>
        </w:rPr>
        <w:t>ου</w:t>
      </w:r>
      <w:r w:rsidRPr="00B36D9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επίδοσης</w:t>
      </w:r>
      <w:r w:rsidR="00FD7AD3">
        <w:rPr>
          <w:rFonts w:asciiTheme="minorHAnsi" w:hAnsiTheme="minorHAnsi" w:cstheme="minorHAnsi"/>
          <w:snapToGrid w:val="0"/>
          <w:color w:val="000000"/>
          <w:sz w:val="22"/>
          <w:szCs w:val="22"/>
        </w:rPr>
        <w:t>.</w:t>
      </w:r>
    </w:p>
    <w:p w14:paraId="7FB4BE94" w14:textId="6E3BCFBC" w:rsidR="00FD4558" w:rsidRPr="00B36D91" w:rsidRDefault="00FD4558" w:rsidP="00FD4558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240" w:line="360" w:lineRule="auto"/>
        <w:ind w:left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B36D91">
        <w:rPr>
          <w:rFonts w:asciiTheme="minorHAnsi" w:hAnsiTheme="minorHAnsi" w:cstheme="minorHAnsi"/>
          <w:snapToGrid w:val="0"/>
          <w:color w:val="000000"/>
          <w:sz w:val="22"/>
          <w:szCs w:val="22"/>
        </w:rPr>
        <w:t>Στην περιβαλλοντική ευαισθητοποίηση του προσωπικού</w:t>
      </w:r>
      <w:r w:rsidR="00FD7AD3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του.</w:t>
      </w:r>
    </w:p>
    <w:p w14:paraId="7FB4BE95" w14:textId="079D4773" w:rsidR="00FD4558" w:rsidRPr="00B36D91" w:rsidRDefault="00FD4558" w:rsidP="00FD4558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240" w:line="360" w:lineRule="auto"/>
        <w:ind w:left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B36D91">
        <w:rPr>
          <w:rFonts w:asciiTheme="minorHAnsi" w:hAnsiTheme="minorHAnsi" w:cstheme="minorHAnsi"/>
          <w:snapToGrid w:val="0"/>
          <w:color w:val="000000"/>
          <w:sz w:val="22"/>
          <w:szCs w:val="22"/>
        </w:rPr>
        <w:t>Στην ορθολογικότερη χρήση φυσικών πόρων και ενέργειας</w:t>
      </w:r>
      <w:r w:rsidR="00FD7AD3">
        <w:rPr>
          <w:rFonts w:asciiTheme="minorHAnsi" w:hAnsiTheme="minorHAnsi" w:cstheme="minorHAnsi"/>
          <w:snapToGrid w:val="0"/>
          <w:color w:val="000000"/>
          <w:sz w:val="22"/>
          <w:szCs w:val="22"/>
        </w:rPr>
        <w:t>.</w:t>
      </w:r>
    </w:p>
    <w:p w14:paraId="7FB4BE96" w14:textId="7A210136" w:rsidR="00FD4558" w:rsidRPr="00B36D91" w:rsidRDefault="00FD4558" w:rsidP="00FD4558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240" w:line="360" w:lineRule="auto"/>
        <w:ind w:left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B36D91">
        <w:rPr>
          <w:rFonts w:asciiTheme="minorHAnsi" w:hAnsiTheme="minorHAnsi" w:cstheme="minorHAnsi"/>
          <w:snapToGrid w:val="0"/>
          <w:color w:val="000000"/>
          <w:sz w:val="22"/>
          <w:szCs w:val="22"/>
        </w:rPr>
        <w:t>Στην ελαχιστοποίηση των αρνητικών επιπτώσεων στο περιβάλλον</w:t>
      </w:r>
      <w:r w:rsidR="00FD7AD3">
        <w:rPr>
          <w:rFonts w:asciiTheme="minorHAnsi" w:hAnsiTheme="minorHAnsi" w:cstheme="minorHAnsi"/>
          <w:snapToGrid w:val="0"/>
          <w:color w:val="000000"/>
          <w:sz w:val="22"/>
          <w:szCs w:val="22"/>
        </w:rPr>
        <w:t>.</w:t>
      </w:r>
    </w:p>
    <w:p w14:paraId="7FB4BE97" w14:textId="77777777" w:rsidR="00FD4558" w:rsidRPr="00FD4558" w:rsidRDefault="00FD4558" w:rsidP="008B2118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710"/>
        </w:tabs>
        <w:spacing w:after="240"/>
        <w:ind w:left="426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FD4558">
        <w:rPr>
          <w:rFonts w:asciiTheme="minorHAnsi" w:hAnsiTheme="minorHAnsi" w:cstheme="minorHAnsi"/>
          <w:snapToGrid w:val="0"/>
          <w:color w:val="000000"/>
          <w:sz w:val="22"/>
          <w:szCs w:val="22"/>
        </w:rPr>
        <w:t>Στην πρόληψη και αντιμετώπιση έκτακτων περιστατικών που θα μπορούσαν να προκαλέσουν επιπτώσεις στο περιβάλλον.</w:t>
      </w:r>
    </w:p>
    <w:p w14:paraId="4190E080" w14:textId="77777777" w:rsidR="009B71D7" w:rsidRDefault="00FD4558" w:rsidP="009B71D7">
      <w:pPr>
        <w:widowControl w:val="0"/>
        <w:tabs>
          <w:tab w:val="left" w:pos="426"/>
          <w:tab w:val="left" w:pos="710"/>
        </w:tabs>
        <w:spacing w:after="240" w:line="360" w:lineRule="auto"/>
        <w:ind w:left="6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8B211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Είναι πεποίθηση  </w:t>
      </w:r>
      <w:r w:rsidR="00CC59AC" w:rsidRPr="008B2118">
        <w:rPr>
          <w:rFonts w:asciiTheme="minorHAnsi" w:hAnsiTheme="minorHAnsi" w:cstheme="minorHAnsi"/>
          <w:snapToGrid w:val="0"/>
          <w:color w:val="000000"/>
          <w:sz w:val="22"/>
          <w:szCs w:val="22"/>
        </w:rPr>
        <w:t>του οργανισμού</w:t>
      </w:r>
      <w:r w:rsidRPr="008B211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«</w:t>
      </w:r>
      <w:r w:rsidR="00CC59AC" w:rsidRPr="008B2118">
        <w:rPr>
          <w:rFonts w:asciiTheme="minorHAnsi" w:hAnsiTheme="minorHAnsi" w:cstheme="minorHAnsi"/>
          <w:snapToGrid w:val="0"/>
          <w:color w:val="000000"/>
          <w:sz w:val="22"/>
          <w:szCs w:val="22"/>
        </w:rPr>
        <w:t>ΠΡΑΣΙΝΟ ΤΑΜΕΙΟ</w:t>
      </w:r>
      <w:r w:rsidRPr="008B211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» ότι η εφαρμογή του Συστήματος Περιβάλλοντος κατά το διεθνές πρότυπο </w:t>
      </w:r>
      <w:r w:rsidRPr="008B2118">
        <w:rPr>
          <w:rFonts w:asciiTheme="minorHAnsi" w:hAnsiTheme="minorHAnsi" w:cstheme="minorHAnsi"/>
          <w:snapToGrid w:val="0"/>
          <w:color w:val="000000"/>
          <w:sz w:val="22"/>
          <w:szCs w:val="22"/>
          <w:lang w:val="en-US"/>
        </w:rPr>
        <w:t>ISO</w:t>
      </w:r>
      <w:r w:rsidRPr="008B211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14001:2015 θα συμβάλλει τα μέγιστα στην υλοποίηση των στόχων </w:t>
      </w:r>
      <w:r w:rsidR="00261AEE" w:rsidRPr="008B211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του </w:t>
      </w:r>
      <w:r w:rsidR="007244F8" w:rsidRPr="008B2118">
        <w:rPr>
          <w:rFonts w:asciiTheme="minorHAnsi" w:hAnsiTheme="minorHAnsi" w:cstheme="minorHAnsi"/>
          <w:snapToGrid w:val="0"/>
          <w:color w:val="000000"/>
          <w:sz w:val="22"/>
          <w:szCs w:val="22"/>
        </w:rPr>
        <w:t>οργανισμού</w:t>
      </w:r>
      <w:r w:rsidRPr="008B211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.                                         Δηλώνουμε ότι </w:t>
      </w:r>
      <w:r w:rsidR="007244F8" w:rsidRPr="008B2118">
        <w:rPr>
          <w:rFonts w:asciiTheme="minorHAnsi" w:hAnsiTheme="minorHAnsi" w:cstheme="minorHAnsi"/>
          <w:snapToGrid w:val="0"/>
          <w:color w:val="000000"/>
          <w:sz w:val="22"/>
          <w:szCs w:val="22"/>
        </w:rPr>
        <w:t>στον οργανισμό</w:t>
      </w:r>
      <w:r w:rsidRPr="008B2118">
        <w:rPr>
          <w:rFonts w:asciiTheme="minorHAnsi" w:hAnsiTheme="minorHAnsi" w:cstheme="minorHAnsi"/>
          <w:snapToGrid w:val="0"/>
          <w:color w:val="000000"/>
          <w:sz w:val="22"/>
          <w:szCs w:val="22"/>
        </w:rPr>
        <w:t>:</w:t>
      </w:r>
    </w:p>
    <w:p w14:paraId="7FB4BE9B" w14:textId="6E01633E" w:rsidR="00222B68" w:rsidRPr="004952FA" w:rsidRDefault="00FD4558" w:rsidP="009B71D7">
      <w:pPr>
        <w:widowControl w:val="0"/>
        <w:tabs>
          <w:tab w:val="left" w:pos="426"/>
          <w:tab w:val="left" w:pos="710"/>
        </w:tabs>
        <w:spacing w:after="240" w:line="360" w:lineRule="auto"/>
        <w:ind w:left="66"/>
        <w:jc w:val="center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5663B7">
        <w:rPr>
          <w:rFonts w:asciiTheme="minorHAnsi" w:hAnsiTheme="minorHAnsi" w:cstheme="minorHAnsi"/>
          <w:snapToGrid w:val="0"/>
          <w:color w:val="000000"/>
          <w:sz w:val="22"/>
          <w:szCs w:val="22"/>
        </w:rPr>
        <w:t>Η προστασία του Περιβάλλοντος αποτελεί γνώμονα όλων των δραστηριοτήτων τ</w:t>
      </w:r>
      <w:r w:rsidR="005253FC" w:rsidRPr="005663B7">
        <w:rPr>
          <w:rFonts w:asciiTheme="minorHAnsi" w:hAnsiTheme="minorHAnsi" w:cstheme="minorHAnsi"/>
          <w:snapToGrid w:val="0"/>
          <w:color w:val="000000"/>
          <w:sz w:val="22"/>
          <w:szCs w:val="22"/>
        </w:rPr>
        <w:t>ου</w:t>
      </w:r>
      <w:r w:rsidRPr="005663B7">
        <w:rPr>
          <w:rFonts w:asciiTheme="minorHAnsi" w:hAnsiTheme="minorHAnsi" w:cstheme="minorHAnsi"/>
          <w:snapToGrid w:val="0"/>
          <w:color w:val="000000"/>
          <w:sz w:val="22"/>
          <w:szCs w:val="22"/>
        </w:rPr>
        <w:t>.</w:t>
      </w:r>
    </w:p>
    <w:sectPr w:rsidR="00222B68" w:rsidRPr="004952FA" w:rsidSect="00736017">
      <w:headerReference w:type="default" r:id="rId7"/>
      <w:footerReference w:type="default" r:id="rId8"/>
      <w:pgSz w:w="11906" w:h="16838"/>
      <w:pgMar w:top="709" w:right="282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3A0B" w14:textId="77777777" w:rsidR="005A2067" w:rsidRDefault="005A2067" w:rsidP="00FD4558">
      <w:r>
        <w:separator/>
      </w:r>
    </w:p>
  </w:endnote>
  <w:endnote w:type="continuationSeparator" w:id="0">
    <w:p w14:paraId="669B948D" w14:textId="77777777" w:rsidR="005A2067" w:rsidRDefault="005A2067" w:rsidP="00FD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BEA1" w14:textId="6C8F016B" w:rsidR="00FD4558" w:rsidRPr="00B72B58" w:rsidRDefault="00FD4558">
    <w:pPr>
      <w:pStyle w:val="a5"/>
      <w:rPr>
        <w:rFonts w:asciiTheme="minorHAnsi" w:hAnsiTheme="minorHAnsi" w:cstheme="minorHAnsi"/>
      </w:rPr>
    </w:pPr>
    <w:r w:rsidRPr="00FD4558">
      <w:rPr>
        <w:rFonts w:asciiTheme="minorHAnsi" w:hAnsiTheme="minorHAnsi" w:cstheme="minorHAnsi"/>
      </w:rPr>
      <w:t>Έκδοση : Α/</w:t>
    </w:r>
    <w:r w:rsidR="00D91FC3">
      <w:rPr>
        <w:rFonts w:asciiTheme="minorHAnsi" w:hAnsiTheme="minorHAnsi" w:cstheme="minorHAnsi"/>
      </w:rPr>
      <w:t>04</w:t>
    </w:r>
    <w:r w:rsidRPr="00FD4558">
      <w:rPr>
        <w:rFonts w:asciiTheme="minorHAnsi" w:hAnsiTheme="minorHAnsi" w:cstheme="minorHAnsi"/>
      </w:rPr>
      <w:t>.</w:t>
    </w:r>
    <w:r w:rsidR="00D91FC3">
      <w:rPr>
        <w:rFonts w:asciiTheme="minorHAnsi" w:hAnsiTheme="minorHAnsi" w:cstheme="minorHAnsi"/>
      </w:rPr>
      <w:t>03</w:t>
    </w:r>
    <w:r w:rsidRPr="00FD4558">
      <w:rPr>
        <w:rFonts w:asciiTheme="minorHAnsi" w:hAnsiTheme="minorHAnsi" w:cstheme="minorHAnsi"/>
      </w:rPr>
      <w:t>.20</w:t>
    </w:r>
    <w:r w:rsidRPr="00FD4558">
      <w:rPr>
        <w:rFonts w:asciiTheme="minorHAnsi" w:hAnsiTheme="minorHAnsi" w:cstheme="minorHAnsi"/>
        <w:lang w:val="en-US"/>
      </w:rPr>
      <w:t>2</w:t>
    </w:r>
    <w:r w:rsidR="00D91FC3">
      <w:rPr>
        <w:rFonts w:asciiTheme="minorHAnsi" w:hAnsiTheme="minorHAnsi" w:cstheme="minorHAnsi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5E4A" w14:textId="77777777" w:rsidR="005A2067" w:rsidRDefault="005A2067" w:rsidP="00FD4558">
      <w:r>
        <w:separator/>
      </w:r>
    </w:p>
  </w:footnote>
  <w:footnote w:type="continuationSeparator" w:id="0">
    <w:p w14:paraId="49D15A35" w14:textId="77777777" w:rsidR="005A2067" w:rsidRDefault="005A2067" w:rsidP="00FD4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FA79" w14:textId="21D8D6C8" w:rsidR="00F067FB" w:rsidRDefault="006A4A6D" w:rsidP="006A4A6D">
    <w:pPr>
      <w:pStyle w:val="a4"/>
      <w:jc w:val="center"/>
    </w:pPr>
    <w:r>
      <w:rPr>
        <w:noProof/>
      </w:rPr>
      <w:drawing>
        <wp:inline distT="0" distB="0" distL="0" distR="0" wp14:anchorId="16B47FB7" wp14:editId="7B01136A">
          <wp:extent cx="819150" cy="723900"/>
          <wp:effectExtent l="0" t="0" r="0" b="0"/>
          <wp:docPr id="2" name="Εικόνα 1">
            <a:extLst xmlns:a="http://schemas.openxmlformats.org/drawingml/2006/main">
              <a:ext uri="{FF2B5EF4-FFF2-40B4-BE49-F238E27FC236}">
                <a16:creationId xmlns:a16="http://schemas.microsoft.com/office/drawing/2014/main" id="{F24220EE-36FE-49DD-81DD-29F502FB869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>
                    <a:extLst>
                      <a:ext uri="{FF2B5EF4-FFF2-40B4-BE49-F238E27FC236}">
                        <a16:creationId xmlns:a16="http://schemas.microsoft.com/office/drawing/2014/main" id="{F24220EE-36FE-49DD-81DD-29F502FB8696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F4F323" w14:textId="5F17F055" w:rsidR="00F067FB" w:rsidRDefault="00F067FB" w:rsidP="00F067FB">
    <w:pPr>
      <w:pStyle w:val="a4"/>
      <w:jc w:val="center"/>
    </w:pPr>
  </w:p>
  <w:p w14:paraId="42205CD6" w14:textId="77777777" w:rsidR="00F067FB" w:rsidRDefault="00F067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497"/>
    <w:multiLevelType w:val="hybridMultilevel"/>
    <w:tmpl w:val="9FBED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B55AD"/>
    <w:multiLevelType w:val="hybridMultilevel"/>
    <w:tmpl w:val="E31091EC"/>
    <w:lvl w:ilvl="0" w:tplc="2A1608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C0493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17E6462">
      <w:start w:val="1"/>
      <w:numFmt w:val="lowerRoman"/>
      <w:lvlText w:val="%3."/>
      <w:lvlJc w:val="left"/>
      <w:pPr>
        <w:ind w:left="2700" w:hanging="720"/>
      </w:pPr>
      <w:rPr>
        <w:rFonts w:asciiTheme="minorHAnsi" w:hAnsiTheme="minorHAnsi" w:hint="default"/>
      </w:r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C4267E82">
      <w:start w:val="1"/>
      <w:numFmt w:val="lowerLetter"/>
      <w:lvlText w:val="%5."/>
      <w:lvlJc w:val="left"/>
      <w:pPr>
        <w:ind w:left="3600" w:hanging="360"/>
      </w:pPr>
      <w:rPr>
        <w:rFonts w:asciiTheme="minorHAnsi" w:hAnsiTheme="minorHAnsi" w:hint="default"/>
      </w:r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B9DA84AE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558"/>
    <w:rsid w:val="000341AF"/>
    <w:rsid w:val="00192A84"/>
    <w:rsid w:val="00222B68"/>
    <w:rsid w:val="0024793A"/>
    <w:rsid w:val="00261AEE"/>
    <w:rsid w:val="003D186D"/>
    <w:rsid w:val="00453228"/>
    <w:rsid w:val="004952FA"/>
    <w:rsid w:val="005253FC"/>
    <w:rsid w:val="005663B7"/>
    <w:rsid w:val="005A2067"/>
    <w:rsid w:val="005A5A86"/>
    <w:rsid w:val="006162A8"/>
    <w:rsid w:val="00646180"/>
    <w:rsid w:val="006A4A6D"/>
    <w:rsid w:val="007244F8"/>
    <w:rsid w:val="00736017"/>
    <w:rsid w:val="00737267"/>
    <w:rsid w:val="007F2CFF"/>
    <w:rsid w:val="008636EB"/>
    <w:rsid w:val="008B2118"/>
    <w:rsid w:val="008E1113"/>
    <w:rsid w:val="008E4516"/>
    <w:rsid w:val="00927D5F"/>
    <w:rsid w:val="00984082"/>
    <w:rsid w:val="009B71D7"/>
    <w:rsid w:val="00B72B58"/>
    <w:rsid w:val="00BC6937"/>
    <w:rsid w:val="00CA6A0D"/>
    <w:rsid w:val="00CC59AC"/>
    <w:rsid w:val="00D91FC3"/>
    <w:rsid w:val="00E307F1"/>
    <w:rsid w:val="00E70B4D"/>
    <w:rsid w:val="00EF2361"/>
    <w:rsid w:val="00F067FB"/>
    <w:rsid w:val="00F55E8A"/>
    <w:rsid w:val="00FD4558"/>
    <w:rsid w:val="00F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B4BE86"/>
  <w15:chartTrackingRefBased/>
  <w15:docId w15:val="{83D3E567-4210-4D31-B26C-6E6B958F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FD4558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D4558"/>
    <w:rPr>
      <w:rFonts w:ascii="Arial" w:eastAsia="Times New Roman" w:hAnsi="Arial" w:cs="Times New Roman"/>
      <w:b/>
      <w:szCs w:val="20"/>
      <w:lang w:eastAsia="el-GR"/>
    </w:rPr>
  </w:style>
  <w:style w:type="paragraph" w:styleId="a3">
    <w:name w:val="List Paragraph"/>
    <w:basedOn w:val="a"/>
    <w:uiPriority w:val="34"/>
    <w:qFormat/>
    <w:rsid w:val="00FD4558"/>
    <w:pPr>
      <w:ind w:left="720"/>
      <w:contextualSpacing/>
    </w:pPr>
  </w:style>
  <w:style w:type="paragraph" w:styleId="a4">
    <w:name w:val="header"/>
    <w:basedOn w:val="a"/>
    <w:link w:val="Char"/>
    <w:unhideWhenUsed/>
    <w:rsid w:val="00FD455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FD455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FD455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D455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ssarantou</dc:creator>
  <cp:keywords/>
  <dc:description/>
  <cp:lastModifiedBy>Σοφία Σαράντου</cp:lastModifiedBy>
  <cp:revision>36</cp:revision>
  <dcterms:created xsi:type="dcterms:W3CDTF">2020-11-23T12:03:00Z</dcterms:created>
  <dcterms:modified xsi:type="dcterms:W3CDTF">2022-05-20T13:38:00Z</dcterms:modified>
</cp:coreProperties>
</file>