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75BB4" w14:textId="77777777" w:rsidR="00A30093" w:rsidRPr="00AF48DD" w:rsidRDefault="003F4BC5" w:rsidP="003F4BC5">
      <w:pPr>
        <w:jc w:val="center"/>
        <w:rPr>
          <w:rFonts w:ascii="Franklin Gothic Book" w:hAnsi="Franklin Gothic Book"/>
          <w:b/>
          <w:sz w:val="24"/>
          <w:szCs w:val="24"/>
        </w:rPr>
      </w:pPr>
      <w:r w:rsidRPr="00AF48DD">
        <w:rPr>
          <w:rFonts w:ascii="Franklin Gothic Book" w:hAnsi="Franklin Gothic Book"/>
          <w:b/>
          <w:sz w:val="24"/>
          <w:szCs w:val="24"/>
        </w:rPr>
        <w:t>ΔΕΛΤΙΟ ΤΥΠΟΥ</w:t>
      </w:r>
    </w:p>
    <w:p w14:paraId="0A55F7AA" w14:textId="77777777" w:rsidR="00A30093" w:rsidRDefault="00A30093" w:rsidP="00A30093">
      <w:pPr>
        <w:ind w:right="-188"/>
        <w:jc w:val="right"/>
        <w:rPr>
          <w:rFonts w:ascii="Franklin Gothic Book" w:hAnsi="Franklin Gothic Book"/>
        </w:rPr>
      </w:pPr>
      <w:r>
        <w:rPr>
          <w:rFonts w:ascii="Franklin Gothic Book" w:hAnsi="Franklin Gothic Book"/>
        </w:rPr>
        <w:t>Αθήνα,</w:t>
      </w:r>
      <w:r w:rsidR="003F4BC5">
        <w:rPr>
          <w:rFonts w:ascii="Franklin Gothic Book" w:hAnsi="Franklin Gothic Book"/>
        </w:rPr>
        <w:t xml:space="preserve"> </w:t>
      </w:r>
      <w:r w:rsidR="00EE3B81">
        <w:rPr>
          <w:rFonts w:ascii="Franklin Gothic Book" w:hAnsi="Franklin Gothic Book"/>
        </w:rPr>
        <w:t>17</w:t>
      </w:r>
      <w:r w:rsidR="005324A2" w:rsidRPr="006D29AB">
        <w:rPr>
          <w:rFonts w:ascii="Franklin Gothic Book" w:hAnsi="Franklin Gothic Book"/>
        </w:rPr>
        <w:t xml:space="preserve"> </w:t>
      </w:r>
      <w:r>
        <w:rPr>
          <w:rFonts w:ascii="Franklin Gothic Book" w:hAnsi="Franklin Gothic Book"/>
        </w:rPr>
        <w:t>Δεκεμβρίου 202</w:t>
      </w:r>
      <w:r w:rsidR="003F4BC5">
        <w:rPr>
          <w:rFonts w:ascii="Franklin Gothic Book" w:hAnsi="Franklin Gothic Book"/>
        </w:rPr>
        <w:t>1</w:t>
      </w:r>
    </w:p>
    <w:p w14:paraId="1F0ADE1F" w14:textId="77777777" w:rsidR="0045290D" w:rsidRDefault="00601174" w:rsidP="00944F2B">
      <w:pPr>
        <w:jc w:val="center"/>
        <w:rPr>
          <w:rFonts w:ascii="Franklin Gothic Book" w:hAnsi="Franklin Gothic Book"/>
          <w:b/>
          <w:bCs/>
          <w:sz w:val="24"/>
          <w:szCs w:val="24"/>
        </w:rPr>
      </w:pPr>
      <w:r>
        <w:rPr>
          <w:rFonts w:ascii="Franklin Gothic Book" w:hAnsi="Franklin Gothic Book"/>
          <w:b/>
          <w:bCs/>
          <w:sz w:val="24"/>
          <w:szCs w:val="24"/>
        </w:rPr>
        <w:t>Ακόμα σε κίνδυνο ο</w:t>
      </w:r>
      <w:r w:rsidR="00446FAB">
        <w:rPr>
          <w:rFonts w:ascii="Franklin Gothic Book" w:hAnsi="Franklin Gothic Book"/>
          <w:b/>
          <w:bCs/>
          <w:sz w:val="24"/>
          <w:szCs w:val="24"/>
        </w:rPr>
        <w:t>ι θαλάσσιες χελώνες</w:t>
      </w:r>
      <w:r w:rsidR="00944F2B">
        <w:rPr>
          <w:rFonts w:ascii="Franklin Gothic Book" w:hAnsi="Franklin Gothic Book"/>
          <w:b/>
          <w:bCs/>
          <w:sz w:val="24"/>
          <w:szCs w:val="24"/>
        </w:rPr>
        <w:t xml:space="preserve"> σε Ελλάδα, Τουρκία και Κύπρο, </w:t>
      </w:r>
      <w:r w:rsidR="0042199A">
        <w:rPr>
          <w:rFonts w:ascii="Franklin Gothic Book" w:hAnsi="Franklin Gothic Book"/>
          <w:b/>
          <w:bCs/>
          <w:sz w:val="24"/>
          <w:szCs w:val="24"/>
        </w:rPr>
        <w:t>σύμφωνα με τη</w:t>
      </w:r>
      <w:r w:rsidR="00944F2B">
        <w:rPr>
          <w:rFonts w:ascii="Franklin Gothic Book" w:hAnsi="Franklin Gothic Book"/>
          <w:b/>
          <w:bCs/>
          <w:sz w:val="24"/>
          <w:szCs w:val="24"/>
        </w:rPr>
        <w:t xml:space="preserve"> Σύμβαση της Βέρνης</w:t>
      </w:r>
      <w:r w:rsidR="004D138A">
        <w:rPr>
          <w:rFonts w:ascii="Franklin Gothic Book" w:hAnsi="Franklin Gothic Book"/>
          <w:b/>
          <w:bCs/>
          <w:sz w:val="24"/>
          <w:szCs w:val="24"/>
        </w:rPr>
        <w:t xml:space="preserve"> -</w:t>
      </w:r>
      <w:r w:rsidR="005C149A">
        <w:rPr>
          <w:rFonts w:ascii="Franklin Gothic Book" w:hAnsi="Franklin Gothic Book"/>
          <w:b/>
          <w:bCs/>
          <w:sz w:val="24"/>
          <w:szCs w:val="24"/>
        </w:rPr>
        <w:t xml:space="preserve"> Συμβούλιο της Ευρώπης</w:t>
      </w:r>
      <w:r w:rsidR="00944F2B">
        <w:rPr>
          <w:rFonts w:ascii="Franklin Gothic Book" w:hAnsi="Franklin Gothic Book"/>
          <w:b/>
          <w:bCs/>
          <w:sz w:val="24"/>
          <w:szCs w:val="24"/>
        </w:rPr>
        <w:t>.</w:t>
      </w:r>
    </w:p>
    <w:p w14:paraId="7EF808ED" w14:textId="77777777" w:rsidR="004D138A" w:rsidRPr="003A66F2" w:rsidRDefault="00321E8D" w:rsidP="00D25CFA">
      <w:pPr>
        <w:pStyle w:val="a6"/>
        <w:numPr>
          <w:ilvl w:val="0"/>
          <w:numId w:val="6"/>
        </w:numPr>
        <w:rPr>
          <w:rFonts w:ascii="Franklin Gothic Book" w:hAnsi="Franklin Gothic Book"/>
          <w:bCs/>
        </w:rPr>
      </w:pPr>
      <w:r w:rsidRPr="003A66F2">
        <w:rPr>
          <w:rFonts w:ascii="Franklin Gothic Book" w:hAnsi="Franklin Gothic Book"/>
          <w:bCs/>
        </w:rPr>
        <w:t>«Ανοιχτές» παραμένουν οι</w:t>
      </w:r>
      <w:r w:rsidR="00B40F4A" w:rsidRPr="003A66F2">
        <w:rPr>
          <w:rFonts w:ascii="Franklin Gothic Book" w:hAnsi="Franklin Gothic Book"/>
          <w:bCs/>
        </w:rPr>
        <w:t xml:space="preserve"> υ</w:t>
      </w:r>
      <w:r w:rsidR="00BC289F" w:rsidRPr="003A66F2">
        <w:rPr>
          <w:rFonts w:ascii="Franklin Gothic Book" w:hAnsi="Franklin Gothic Book"/>
          <w:bCs/>
        </w:rPr>
        <w:t>π</w:t>
      </w:r>
      <w:r w:rsidR="005C149A" w:rsidRPr="003A66F2">
        <w:rPr>
          <w:rFonts w:ascii="Franklin Gothic Book" w:hAnsi="Franklin Gothic Book"/>
          <w:bCs/>
        </w:rPr>
        <w:t>οθέσεις των σημαντικότερων παραλιών ωοτοκίας</w:t>
      </w:r>
      <w:r w:rsidR="004D138A" w:rsidRPr="003A66F2">
        <w:rPr>
          <w:rFonts w:ascii="Franklin Gothic Book" w:hAnsi="Franklin Gothic Book"/>
          <w:bCs/>
        </w:rPr>
        <w:t xml:space="preserve"> χελωνών</w:t>
      </w:r>
      <w:r w:rsidR="005C149A" w:rsidRPr="003A66F2">
        <w:rPr>
          <w:rFonts w:ascii="Franklin Gothic Book" w:hAnsi="Franklin Gothic Book"/>
          <w:bCs/>
        </w:rPr>
        <w:t xml:space="preserve"> στις τρεις χώρες</w:t>
      </w:r>
      <w:r w:rsidR="004D138A" w:rsidRPr="003A66F2">
        <w:rPr>
          <w:rFonts w:ascii="Franklin Gothic Book" w:hAnsi="Franklin Gothic Book"/>
          <w:bCs/>
        </w:rPr>
        <w:t>,</w:t>
      </w:r>
      <w:r w:rsidR="005C149A" w:rsidRPr="003A66F2">
        <w:rPr>
          <w:rFonts w:ascii="Franklin Gothic Book" w:hAnsi="Franklin Gothic Book"/>
          <w:bCs/>
        </w:rPr>
        <w:t xml:space="preserve"> λόγω ελλιπούς εφαρμογής των μέτρων προστασίας. </w:t>
      </w:r>
    </w:p>
    <w:p w14:paraId="0C7B58BF" w14:textId="77777777" w:rsidR="004D138A" w:rsidRPr="004D138A" w:rsidRDefault="004D138A" w:rsidP="004D138A">
      <w:pPr>
        <w:rPr>
          <w:rFonts w:ascii="Franklin Gothic Book" w:hAnsi="Franklin Gothic Book"/>
          <w:bCs/>
          <w:sz w:val="20"/>
          <w:szCs w:val="20"/>
        </w:rPr>
      </w:pPr>
    </w:p>
    <w:p w14:paraId="7308598C" w14:textId="77777777" w:rsidR="003E16F6" w:rsidRPr="007E5812" w:rsidRDefault="00A95558" w:rsidP="00CD7928">
      <w:pPr>
        <w:ind w:firstLine="142"/>
        <w:jc w:val="both"/>
        <w:rPr>
          <w:rFonts w:ascii="Franklin Gothic Book" w:hAnsi="Franklin Gothic Book"/>
        </w:rPr>
      </w:pPr>
      <w:r>
        <w:rPr>
          <w:rFonts w:ascii="Franklin Gothic Book" w:hAnsi="Franklin Gothic Book"/>
        </w:rPr>
        <w:t xml:space="preserve">Παρά τις </w:t>
      </w:r>
      <w:r w:rsidR="00302794">
        <w:rPr>
          <w:rFonts w:ascii="Franklin Gothic Book" w:hAnsi="Franklin Gothic Book"/>
        </w:rPr>
        <w:t>επαναλαμβανόμενες</w:t>
      </w:r>
      <w:r>
        <w:rPr>
          <w:rFonts w:ascii="Franklin Gothic Book" w:hAnsi="Franklin Gothic Book"/>
        </w:rPr>
        <w:t xml:space="preserve"> συστάσεις της </w:t>
      </w:r>
      <w:hyperlink r:id="rId7" w:history="1">
        <w:r w:rsidRPr="00A95558">
          <w:rPr>
            <w:rStyle w:val="-"/>
            <w:rFonts w:ascii="Franklin Gothic Book" w:hAnsi="Franklin Gothic Book"/>
          </w:rPr>
          <w:t>Σύμβασης της Βέρνης</w:t>
        </w:r>
      </w:hyperlink>
      <w:r>
        <w:rPr>
          <w:rFonts w:ascii="Franklin Gothic Book" w:hAnsi="Franklin Gothic Book"/>
        </w:rPr>
        <w:t>,</w:t>
      </w:r>
      <w:r w:rsidR="00576AD0">
        <w:rPr>
          <w:rFonts w:ascii="Franklin Gothic Book" w:hAnsi="Franklin Gothic Book"/>
        </w:rPr>
        <w:t xml:space="preserve"> την πρόσφατη</w:t>
      </w:r>
      <w:r>
        <w:rPr>
          <w:rFonts w:ascii="Franklin Gothic Book" w:hAnsi="Franklin Gothic Book"/>
        </w:rPr>
        <w:t xml:space="preserve"> </w:t>
      </w:r>
      <w:hyperlink r:id="rId8" w:history="1">
        <w:r w:rsidRPr="00576AD0">
          <w:rPr>
            <w:rStyle w:val="-"/>
            <w:rFonts w:ascii="Franklin Gothic Book" w:hAnsi="Franklin Gothic Book"/>
          </w:rPr>
          <w:t>καταδίκη</w:t>
        </w:r>
      </w:hyperlink>
      <w:r w:rsidRPr="00302794">
        <w:rPr>
          <w:rFonts w:ascii="Franklin Gothic Book" w:hAnsi="Franklin Gothic Book"/>
        </w:rPr>
        <w:t xml:space="preserve"> </w:t>
      </w:r>
      <w:r w:rsidR="00790E31">
        <w:rPr>
          <w:rFonts w:ascii="Franklin Gothic Book" w:hAnsi="Franklin Gothic Book"/>
        </w:rPr>
        <w:t>της Ελλάδας</w:t>
      </w:r>
      <w:r w:rsidR="003E16F6">
        <w:rPr>
          <w:rFonts w:ascii="Franklin Gothic Book" w:hAnsi="Franklin Gothic Book"/>
        </w:rPr>
        <w:t xml:space="preserve"> </w:t>
      </w:r>
      <w:r>
        <w:rPr>
          <w:rFonts w:ascii="Franklin Gothic Book" w:hAnsi="Franklin Gothic Book"/>
        </w:rPr>
        <w:t xml:space="preserve">για την ελλιπή προστασία των περιοχών </w:t>
      </w:r>
      <w:r>
        <w:rPr>
          <w:rFonts w:ascii="Franklin Gothic Book" w:hAnsi="Franklin Gothic Book"/>
          <w:lang w:val="en-GB"/>
        </w:rPr>
        <w:t>Natura</w:t>
      </w:r>
      <w:r w:rsidR="00302794">
        <w:rPr>
          <w:rFonts w:ascii="Franklin Gothic Book" w:hAnsi="Franklin Gothic Book"/>
        </w:rPr>
        <w:t xml:space="preserve">, μεταξύ των οποίων και ο Κόλπος του </w:t>
      </w:r>
      <w:proofErr w:type="spellStart"/>
      <w:r w:rsidR="00302794">
        <w:rPr>
          <w:rFonts w:ascii="Franklin Gothic Book" w:hAnsi="Franklin Gothic Book"/>
        </w:rPr>
        <w:t>Λαγ</w:t>
      </w:r>
      <w:r w:rsidR="0042373D">
        <w:rPr>
          <w:rFonts w:ascii="Franklin Gothic Book" w:hAnsi="Franklin Gothic Book"/>
        </w:rPr>
        <w:t>ανά</w:t>
      </w:r>
      <w:proofErr w:type="spellEnd"/>
      <w:r w:rsidR="0042373D">
        <w:rPr>
          <w:rFonts w:ascii="Franklin Gothic Book" w:hAnsi="Franklin Gothic Book"/>
        </w:rPr>
        <w:t xml:space="preserve"> και ο Νότιος </w:t>
      </w:r>
      <w:proofErr w:type="spellStart"/>
      <w:r w:rsidR="00302794">
        <w:rPr>
          <w:rFonts w:ascii="Franklin Gothic Book" w:hAnsi="Franklin Gothic Book"/>
        </w:rPr>
        <w:t>Κυπαρισσιακός</w:t>
      </w:r>
      <w:proofErr w:type="spellEnd"/>
      <w:r w:rsidR="00302794">
        <w:rPr>
          <w:rFonts w:ascii="Franklin Gothic Book" w:hAnsi="Franklin Gothic Book"/>
        </w:rPr>
        <w:t xml:space="preserve"> Κόλπος και παρά τους μακροχρόνιου</w:t>
      </w:r>
      <w:r w:rsidR="00947A3F">
        <w:rPr>
          <w:rFonts w:ascii="Franklin Gothic Book" w:hAnsi="Franklin Gothic Book"/>
        </w:rPr>
        <w:t>ς</w:t>
      </w:r>
      <w:r w:rsidR="00302794">
        <w:rPr>
          <w:rFonts w:ascii="Franklin Gothic Book" w:hAnsi="Franklin Gothic Book"/>
        </w:rPr>
        <w:t xml:space="preserve"> αγώνες των περιβαλλοντικών οργανώσεων, </w:t>
      </w:r>
      <w:r w:rsidR="003E16F6">
        <w:rPr>
          <w:rFonts w:ascii="Franklin Gothic Book" w:hAnsi="Franklin Gothic Book"/>
        </w:rPr>
        <w:t>η ελληνική πολιτεία εξακολουθεί να μην πράττει τα δέοντα</w:t>
      </w:r>
      <w:r w:rsidR="005873B6">
        <w:rPr>
          <w:rFonts w:ascii="Franklin Gothic Book" w:hAnsi="Franklin Gothic Book"/>
        </w:rPr>
        <w:t xml:space="preserve"> για την </w:t>
      </w:r>
      <w:r w:rsidR="00796A73">
        <w:rPr>
          <w:rFonts w:ascii="Franklin Gothic Book" w:hAnsi="Franklin Gothic Book"/>
        </w:rPr>
        <w:t xml:space="preserve">αποτελεσματική </w:t>
      </w:r>
      <w:r w:rsidR="005873B6">
        <w:rPr>
          <w:rFonts w:ascii="Franklin Gothic Book" w:hAnsi="Franklin Gothic Book"/>
        </w:rPr>
        <w:t>προστασία των σημαντικότερω</w:t>
      </w:r>
      <w:r w:rsidR="00426317">
        <w:rPr>
          <w:rFonts w:ascii="Franklin Gothic Book" w:hAnsi="Franklin Gothic Book"/>
        </w:rPr>
        <w:t xml:space="preserve">ν </w:t>
      </w:r>
      <w:r w:rsidR="002C3DB1">
        <w:rPr>
          <w:rFonts w:ascii="Franklin Gothic Book" w:hAnsi="Franklin Gothic Book"/>
        </w:rPr>
        <w:t>βιοτόπων</w:t>
      </w:r>
      <w:r w:rsidR="00947A3F">
        <w:rPr>
          <w:rFonts w:ascii="Franklin Gothic Book" w:hAnsi="Franklin Gothic Book"/>
        </w:rPr>
        <w:t xml:space="preserve"> </w:t>
      </w:r>
      <w:r w:rsidR="00426317">
        <w:rPr>
          <w:rFonts w:ascii="Franklin Gothic Book" w:hAnsi="Franklin Gothic Book"/>
        </w:rPr>
        <w:t>χελωνών στη χώρα.</w:t>
      </w:r>
      <w:r w:rsidR="00727360">
        <w:rPr>
          <w:rFonts w:ascii="Franklin Gothic Book" w:hAnsi="Franklin Gothic Book"/>
        </w:rPr>
        <w:t xml:space="preserve"> Οι επιτόπιες παρατηρήσεις</w:t>
      </w:r>
      <w:r w:rsidR="006622A6">
        <w:rPr>
          <w:rFonts w:ascii="Franklin Gothic Book" w:hAnsi="Franklin Gothic Book"/>
        </w:rPr>
        <w:t xml:space="preserve"> που διεξάγει κάθε χρόνο το</w:t>
      </w:r>
      <w:r w:rsidR="00727360">
        <w:rPr>
          <w:rFonts w:ascii="Franklin Gothic Book" w:hAnsi="Franklin Gothic Book"/>
        </w:rPr>
        <w:t xml:space="preserve"> </w:t>
      </w:r>
      <w:hyperlink r:id="rId9" w:history="1">
        <w:r w:rsidR="00727360" w:rsidRPr="00751487">
          <w:rPr>
            <w:rStyle w:val="-"/>
            <w:rFonts w:ascii="Franklin Gothic Book" w:hAnsi="Franklin Gothic Book"/>
            <w:lang w:val="en-GB"/>
          </w:rPr>
          <w:t>MEDASSET</w:t>
        </w:r>
      </w:hyperlink>
      <w:r w:rsidR="006622A6">
        <w:rPr>
          <w:rFonts w:ascii="Franklin Gothic Book" w:hAnsi="Franklin Gothic Book"/>
        </w:rPr>
        <w:t>,</w:t>
      </w:r>
      <w:r w:rsidR="00727360" w:rsidRPr="00727360">
        <w:rPr>
          <w:rFonts w:ascii="Franklin Gothic Book" w:hAnsi="Franklin Gothic Book"/>
        </w:rPr>
        <w:t xml:space="preserve"> </w:t>
      </w:r>
      <w:r w:rsidR="00727360">
        <w:rPr>
          <w:rFonts w:ascii="Franklin Gothic Book" w:hAnsi="Franklin Gothic Book"/>
        </w:rPr>
        <w:t>αποκάλυψαν</w:t>
      </w:r>
      <w:r w:rsidR="006622A6">
        <w:rPr>
          <w:rFonts w:ascii="Franklin Gothic Book" w:hAnsi="Franklin Gothic Book"/>
        </w:rPr>
        <w:t xml:space="preserve"> και φέτος</w:t>
      </w:r>
      <w:r w:rsidR="00727360">
        <w:rPr>
          <w:rFonts w:ascii="Franklin Gothic Book" w:hAnsi="Franklin Gothic Book"/>
        </w:rPr>
        <w:t xml:space="preserve"> πλήθος παραβιάσεων των μέτρων πρ</w:t>
      </w:r>
      <w:r w:rsidR="006622A6">
        <w:rPr>
          <w:rFonts w:ascii="Franklin Gothic Book" w:hAnsi="Franklin Gothic Book"/>
        </w:rPr>
        <w:t xml:space="preserve">οστασίας των παραλιών ωοτοκίας. </w:t>
      </w:r>
      <w:r w:rsidR="007E5812">
        <w:rPr>
          <w:rFonts w:ascii="Franklin Gothic Book" w:hAnsi="Franklin Gothic Book"/>
        </w:rPr>
        <w:t>Το πρόβλημα είναι διαχρονικό και όχι αποκλειστικά ελληνικό, καθώς</w:t>
      </w:r>
      <w:r w:rsidR="0081372E">
        <w:rPr>
          <w:rFonts w:ascii="Franklin Gothic Book" w:hAnsi="Franklin Gothic Book"/>
        </w:rPr>
        <w:t xml:space="preserve"> εξαιρετικά </w:t>
      </w:r>
      <w:r w:rsidR="004F2ABC">
        <w:rPr>
          <w:rFonts w:ascii="Franklin Gothic Book" w:hAnsi="Franklin Gothic Book"/>
        </w:rPr>
        <w:t>σημαντικοί βιότοποι χελωνών</w:t>
      </w:r>
      <w:r w:rsidR="0081372E">
        <w:rPr>
          <w:rFonts w:ascii="Franklin Gothic Book" w:hAnsi="Franklin Gothic Book"/>
        </w:rPr>
        <w:t xml:space="preserve"> </w:t>
      </w:r>
      <w:r w:rsidR="000D518A">
        <w:rPr>
          <w:rFonts w:ascii="Franklin Gothic Book" w:hAnsi="Franklin Gothic Book"/>
        </w:rPr>
        <w:t xml:space="preserve">και </w:t>
      </w:r>
      <w:r w:rsidR="00B67EF6">
        <w:rPr>
          <w:rFonts w:ascii="Franklin Gothic Book" w:hAnsi="Franklin Gothic Book"/>
        </w:rPr>
        <w:t xml:space="preserve">σε Τουρκία και </w:t>
      </w:r>
      <w:r w:rsidR="0081372E">
        <w:rPr>
          <w:rFonts w:ascii="Franklin Gothic Book" w:hAnsi="Franklin Gothic Book"/>
        </w:rPr>
        <w:t xml:space="preserve">Κύπρο, δεν προστατεύονται </w:t>
      </w:r>
      <w:r w:rsidR="005F0C74">
        <w:rPr>
          <w:rFonts w:ascii="Franklin Gothic Book" w:hAnsi="Franklin Gothic Book"/>
        </w:rPr>
        <w:t>αποτελεσματικά</w:t>
      </w:r>
      <w:r w:rsidR="0081372E">
        <w:rPr>
          <w:rFonts w:ascii="Franklin Gothic Book" w:hAnsi="Franklin Gothic Book"/>
        </w:rPr>
        <w:t>, με αποτέλεσμα</w:t>
      </w:r>
      <w:r w:rsidR="000D518A">
        <w:rPr>
          <w:rFonts w:ascii="Franklin Gothic Book" w:hAnsi="Franklin Gothic Book"/>
        </w:rPr>
        <w:t xml:space="preserve"> το είδος να κινδυνεύει. </w:t>
      </w:r>
    </w:p>
    <w:p w14:paraId="2260389C" w14:textId="77777777" w:rsidR="000658EA" w:rsidRPr="001F3D26" w:rsidRDefault="00190B9B" w:rsidP="00CC206B">
      <w:pPr>
        <w:ind w:firstLine="142"/>
        <w:jc w:val="both"/>
        <w:rPr>
          <w:rFonts w:ascii="Franklin Gothic Book" w:hAnsi="Franklin Gothic Book"/>
        </w:rPr>
      </w:pPr>
      <w:r>
        <w:rPr>
          <w:rFonts w:ascii="Franklin Gothic Book" w:hAnsi="Franklin Gothic Book"/>
        </w:rPr>
        <w:t xml:space="preserve">Οι αναλυτικές αναφορές </w:t>
      </w:r>
      <w:r w:rsidR="00E02404">
        <w:rPr>
          <w:rFonts w:ascii="Franklin Gothic Book" w:hAnsi="Franklin Gothic Book"/>
        </w:rPr>
        <w:t>που παρουσίασε</w:t>
      </w:r>
      <w:r w:rsidR="009E226B">
        <w:rPr>
          <w:rFonts w:ascii="Franklin Gothic Book" w:hAnsi="Franklin Gothic Book"/>
        </w:rPr>
        <w:t xml:space="preserve"> το </w:t>
      </w:r>
      <w:r w:rsidRPr="00751487">
        <w:rPr>
          <w:rFonts w:ascii="Franklin Gothic Book" w:hAnsi="Franklin Gothic Book"/>
          <w:lang w:val="en-US"/>
        </w:rPr>
        <w:t>MEDASSET</w:t>
      </w:r>
      <w:r w:rsidR="009E226B">
        <w:rPr>
          <w:rStyle w:val="-"/>
          <w:rFonts w:ascii="Franklin Gothic Book" w:hAnsi="Franklin Gothic Book"/>
          <w:u w:val="none"/>
        </w:rPr>
        <w:t xml:space="preserve"> </w:t>
      </w:r>
      <w:r w:rsidR="00974949">
        <w:rPr>
          <w:rFonts w:ascii="Franklin Gothic Book" w:hAnsi="Franklin Gothic Book"/>
        </w:rPr>
        <w:t xml:space="preserve">στην </w:t>
      </w:r>
      <w:r>
        <w:rPr>
          <w:rFonts w:ascii="Franklin Gothic Book" w:hAnsi="Franklin Gothic Book"/>
        </w:rPr>
        <w:t>4</w:t>
      </w:r>
      <w:r w:rsidRPr="001634B2">
        <w:rPr>
          <w:rFonts w:ascii="Franklin Gothic Book" w:hAnsi="Franklin Gothic Book"/>
        </w:rPr>
        <w:t>1</w:t>
      </w:r>
      <w:r w:rsidRPr="00286E04">
        <w:rPr>
          <w:rFonts w:ascii="Franklin Gothic Book" w:hAnsi="Franklin Gothic Book"/>
          <w:vertAlign w:val="superscript"/>
        </w:rPr>
        <w:t>η</w:t>
      </w:r>
      <w:r w:rsidR="00B6422E">
        <w:rPr>
          <w:rFonts w:ascii="Franklin Gothic Book" w:hAnsi="Franklin Gothic Book"/>
          <w:vertAlign w:val="superscript"/>
        </w:rPr>
        <w:t xml:space="preserve"> </w:t>
      </w:r>
      <w:r>
        <w:rPr>
          <w:rFonts w:ascii="Franklin Gothic Book" w:hAnsi="Franklin Gothic Book"/>
        </w:rPr>
        <w:t xml:space="preserve"> </w:t>
      </w:r>
      <w:r w:rsidR="00B6422E">
        <w:rPr>
          <w:rFonts w:ascii="Franklin Gothic Book" w:hAnsi="Franklin Gothic Book"/>
        </w:rPr>
        <w:t>Μόνιμη Επιτροπή</w:t>
      </w:r>
      <w:r>
        <w:rPr>
          <w:rFonts w:ascii="Franklin Gothic Book" w:hAnsi="Franklin Gothic Book"/>
        </w:rPr>
        <w:t xml:space="preserve"> της Σύμβασης της Βέρνης στο </w:t>
      </w:r>
      <w:hyperlink r:id="rId10" w:history="1">
        <w:r w:rsidRPr="00117438">
          <w:rPr>
            <w:rStyle w:val="-"/>
            <w:rFonts w:ascii="Franklin Gothic Book" w:hAnsi="Franklin Gothic Book"/>
          </w:rPr>
          <w:t>Συμβούλιο της Ευρώπης</w:t>
        </w:r>
      </w:hyperlink>
      <w:r w:rsidR="00117438">
        <w:rPr>
          <w:rStyle w:val="-"/>
          <w:rFonts w:ascii="Franklin Gothic Book" w:hAnsi="Franklin Gothic Book"/>
          <w:u w:val="none"/>
        </w:rPr>
        <w:t xml:space="preserve"> </w:t>
      </w:r>
      <w:r w:rsidR="00E02404">
        <w:rPr>
          <w:rStyle w:val="-"/>
          <w:rFonts w:ascii="Franklin Gothic Book" w:hAnsi="Franklin Gothic Book"/>
          <w:color w:val="auto"/>
          <w:u w:val="none"/>
        </w:rPr>
        <w:t xml:space="preserve">(29 Νοεμβρίου - </w:t>
      </w:r>
      <w:r w:rsidR="00117438" w:rsidRPr="00117438">
        <w:rPr>
          <w:rStyle w:val="-"/>
          <w:rFonts w:ascii="Franklin Gothic Book" w:hAnsi="Franklin Gothic Book"/>
          <w:color w:val="auto"/>
          <w:u w:val="none"/>
        </w:rPr>
        <w:t xml:space="preserve"> 03 Δεκεμβρίου</w:t>
      </w:r>
      <w:r w:rsidR="00905694">
        <w:rPr>
          <w:rStyle w:val="-"/>
          <w:rFonts w:ascii="Franklin Gothic Book" w:hAnsi="Franklin Gothic Book"/>
          <w:color w:val="auto"/>
          <w:u w:val="none"/>
        </w:rPr>
        <w:t xml:space="preserve"> 2021</w:t>
      </w:r>
      <w:r w:rsidR="00117438" w:rsidRPr="00117438">
        <w:rPr>
          <w:rStyle w:val="-"/>
          <w:rFonts w:ascii="Franklin Gothic Book" w:hAnsi="Franklin Gothic Book"/>
          <w:color w:val="auto"/>
          <w:u w:val="none"/>
        </w:rPr>
        <w:t>)</w:t>
      </w:r>
      <w:r w:rsidR="00F97775">
        <w:rPr>
          <w:rFonts w:ascii="Franklin Gothic Book" w:hAnsi="Franklin Gothic Book"/>
        </w:rPr>
        <w:t>,</w:t>
      </w:r>
      <w:r w:rsidR="00A755DA">
        <w:rPr>
          <w:rFonts w:ascii="Franklin Gothic Book" w:hAnsi="Franklin Gothic Book"/>
        </w:rPr>
        <w:t xml:space="preserve"> </w:t>
      </w:r>
      <w:r w:rsidR="00117438">
        <w:rPr>
          <w:rStyle w:val="-"/>
          <w:rFonts w:ascii="Franklin Gothic Book" w:hAnsi="Franklin Gothic Book"/>
          <w:color w:val="auto"/>
          <w:u w:val="none"/>
        </w:rPr>
        <w:t>απέδειξαν όλα τα παραπάνω.</w:t>
      </w:r>
      <w:r w:rsidR="00CC16C1">
        <w:rPr>
          <w:rStyle w:val="-"/>
          <w:rFonts w:ascii="Franklin Gothic Book" w:hAnsi="Franklin Gothic Book"/>
          <w:color w:val="auto"/>
          <w:u w:val="none"/>
        </w:rPr>
        <w:t xml:space="preserve"> </w:t>
      </w:r>
      <w:r w:rsidR="00D97867">
        <w:rPr>
          <w:rFonts w:ascii="Franklin Gothic Book" w:hAnsi="Franklin Gothic Book"/>
        </w:rPr>
        <w:t xml:space="preserve">Για τις </w:t>
      </w:r>
      <w:r w:rsidR="001F3D26">
        <w:rPr>
          <w:rFonts w:ascii="Franklin Gothic Book" w:hAnsi="Franklin Gothic Book"/>
        </w:rPr>
        <w:t xml:space="preserve">υποθέσεις της Ζακύνθου και του </w:t>
      </w:r>
      <w:proofErr w:type="spellStart"/>
      <w:r w:rsidR="001F3D26">
        <w:rPr>
          <w:rFonts w:ascii="Franklin Gothic Book" w:hAnsi="Franklin Gothic Book"/>
        </w:rPr>
        <w:t>Κυπαρισσιακού</w:t>
      </w:r>
      <w:proofErr w:type="spellEnd"/>
      <w:r w:rsidR="001F3D26">
        <w:rPr>
          <w:rFonts w:ascii="Franklin Gothic Book" w:hAnsi="Franklin Gothic Book"/>
        </w:rPr>
        <w:t xml:space="preserve"> κόλπου, το </w:t>
      </w:r>
      <w:r w:rsidR="00D97867">
        <w:rPr>
          <w:rFonts w:ascii="Franklin Gothic Book" w:hAnsi="Franklin Gothic Book"/>
          <w:lang w:val="en-GB"/>
        </w:rPr>
        <w:t>MEDASSET</w:t>
      </w:r>
      <w:r w:rsidR="00D97867" w:rsidRPr="00D97867">
        <w:rPr>
          <w:rFonts w:ascii="Franklin Gothic Book" w:hAnsi="Franklin Gothic Book"/>
        </w:rPr>
        <w:t xml:space="preserve"> </w:t>
      </w:r>
      <w:r w:rsidR="00D97867">
        <w:rPr>
          <w:rFonts w:ascii="Franklin Gothic Book" w:hAnsi="Franklin Gothic Book"/>
        </w:rPr>
        <w:t xml:space="preserve">συνεργάστηκε με τον </w:t>
      </w:r>
      <w:hyperlink r:id="rId11" w:history="1">
        <w:r w:rsidR="00D97867" w:rsidRPr="006E2B78">
          <w:rPr>
            <w:rStyle w:val="-"/>
            <w:rFonts w:ascii="Franklin Gothic Book" w:hAnsi="Franklin Gothic Book"/>
          </w:rPr>
          <w:t>ΑΡΧΕΛΩΝ</w:t>
        </w:r>
      </w:hyperlink>
      <w:r w:rsidR="00D97867">
        <w:rPr>
          <w:rFonts w:ascii="Franklin Gothic Book" w:hAnsi="Franklin Gothic Book"/>
        </w:rPr>
        <w:t xml:space="preserve"> και το </w:t>
      </w:r>
      <w:hyperlink r:id="rId12" w:history="1">
        <w:r w:rsidR="00D97867" w:rsidRPr="00D97867">
          <w:rPr>
            <w:rStyle w:val="-"/>
            <w:rFonts w:ascii="Franklin Gothic Book" w:hAnsi="Franklin Gothic Book"/>
            <w:lang w:val="en-GB"/>
          </w:rPr>
          <w:t>WWF</w:t>
        </w:r>
        <w:r w:rsidR="00D97867" w:rsidRPr="00D97867">
          <w:rPr>
            <w:rStyle w:val="-"/>
            <w:rFonts w:ascii="Franklin Gothic Book" w:hAnsi="Franklin Gothic Book"/>
          </w:rPr>
          <w:t xml:space="preserve"> Ελλάς</w:t>
        </w:r>
      </w:hyperlink>
      <w:r w:rsidR="00052693">
        <w:rPr>
          <w:rFonts w:ascii="Franklin Gothic Book" w:hAnsi="Franklin Gothic Book"/>
        </w:rPr>
        <w:t>, ενώ για τις υποθέσεις</w:t>
      </w:r>
      <w:r w:rsidR="001F3D26">
        <w:rPr>
          <w:rFonts w:ascii="Franklin Gothic Book" w:hAnsi="Franklin Gothic Book"/>
        </w:rPr>
        <w:t xml:space="preserve"> </w:t>
      </w:r>
      <w:r w:rsidR="00E96368">
        <w:rPr>
          <w:rFonts w:ascii="Franklin Gothic Book" w:hAnsi="Franklin Gothic Book"/>
        </w:rPr>
        <w:t xml:space="preserve">της Χερσονήσου του Ακάμα και της Λίμνης στην Κύπρο, </w:t>
      </w:r>
      <w:r w:rsidR="00052693">
        <w:rPr>
          <w:rFonts w:ascii="Franklin Gothic Book" w:hAnsi="Franklin Gothic Book"/>
        </w:rPr>
        <w:t xml:space="preserve">υποστήριξε την αναφορά της οργάνωσης </w:t>
      </w:r>
      <w:hyperlink r:id="rId13" w:history="1">
        <w:r w:rsidR="00052693" w:rsidRPr="00052693">
          <w:rPr>
            <w:rStyle w:val="-"/>
            <w:rFonts w:ascii="Franklin Gothic Book" w:hAnsi="Franklin Gothic Book"/>
            <w:lang w:val="en-GB"/>
          </w:rPr>
          <w:t>Terra</w:t>
        </w:r>
        <w:r w:rsidR="00052693" w:rsidRPr="00052693">
          <w:rPr>
            <w:rStyle w:val="-"/>
            <w:rFonts w:ascii="Franklin Gothic Book" w:hAnsi="Franklin Gothic Book"/>
          </w:rPr>
          <w:t xml:space="preserve"> </w:t>
        </w:r>
        <w:proofErr w:type="spellStart"/>
        <w:r w:rsidR="00052693" w:rsidRPr="00052693">
          <w:rPr>
            <w:rStyle w:val="-"/>
            <w:rFonts w:ascii="Franklin Gothic Book" w:hAnsi="Franklin Gothic Book"/>
            <w:lang w:val="en-GB"/>
          </w:rPr>
          <w:t>Cypria</w:t>
        </w:r>
        <w:proofErr w:type="spellEnd"/>
        <w:r w:rsidR="00052693" w:rsidRPr="00052693">
          <w:rPr>
            <w:rStyle w:val="-"/>
            <w:rFonts w:ascii="Franklin Gothic Book" w:hAnsi="Franklin Gothic Book"/>
          </w:rPr>
          <w:t xml:space="preserve"> </w:t>
        </w:r>
      </w:hyperlink>
      <w:r w:rsidR="00052693" w:rsidRPr="00052693">
        <w:rPr>
          <w:rFonts w:ascii="Franklin Gothic Book" w:hAnsi="Franklin Gothic Book"/>
        </w:rPr>
        <w:t>.</w:t>
      </w:r>
      <w:r w:rsidR="001F3D26">
        <w:rPr>
          <w:rFonts w:ascii="Franklin Gothic Book" w:hAnsi="Franklin Gothic Book"/>
        </w:rPr>
        <w:t xml:space="preserve"> </w:t>
      </w:r>
    </w:p>
    <w:p w14:paraId="6068901D" w14:textId="77777777" w:rsidR="001634B2" w:rsidRDefault="00CC16C1" w:rsidP="00CC16C1">
      <w:pPr>
        <w:jc w:val="both"/>
        <w:rPr>
          <w:rFonts w:ascii="Franklin Gothic Book" w:hAnsi="Franklin Gothic Book"/>
        </w:rPr>
      </w:pPr>
      <w:r>
        <w:rPr>
          <w:rFonts w:ascii="Franklin Gothic Book" w:hAnsi="Franklin Gothic Book"/>
        </w:rPr>
        <w:t xml:space="preserve">  Αναφορικά με</w:t>
      </w:r>
      <w:r w:rsidR="007F05E9">
        <w:rPr>
          <w:rFonts w:ascii="Franklin Gothic Book" w:hAnsi="Franklin Gothic Book"/>
        </w:rPr>
        <w:t xml:space="preserve"> τον Κόλπο του </w:t>
      </w:r>
      <w:proofErr w:type="spellStart"/>
      <w:r w:rsidR="007F05E9">
        <w:rPr>
          <w:rFonts w:ascii="Franklin Gothic Book" w:hAnsi="Franklin Gothic Book"/>
        </w:rPr>
        <w:t>Λ</w:t>
      </w:r>
      <w:r w:rsidR="000658EA">
        <w:rPr>
          <w:rFonts w:ascii="Franklin Gothic Book" w:hAnsi="Franklin Gothic Book"/>
        </w:rPr>
        <w:t>αγανά</w:t>
      </w:r>
      <w:proofErr w:type="spellEnd"/>
      <w:r w:rsidR="000658EA">
        <w:rPr>
          <w:rFonts w:ascii="Franklin Gothic Book" w:hAnsi="Franklin Gothic Book"/>
        </w:rPr>
        <w:t xml:space="preserve"> στη Ζάκυνθο, </w:t>
      </w:r>
      <w:r w:rsidR="007F05E9" w:rsidRPr="00C11EE5">
        <w:rPr>
          <w:rFonts w:ascii="Franklin Gothic Book" w:hAnsi="Franklin Gothic Book"/>
        </w:rPr>
        <w:t xml:space="preserve">τη δεύτερη σημαντικότερη περιοχή ωοτοκίας </w:t>
      </w:r>
      <w:r w:rsidR="00C65711">
        <w:rPr>
          <w:rFonts w:ascii="Franklin Gothic Book" w:hAnsi="Franklin Gothic Book"/>
        </w:rPr>
        <w:t xml:space="preserve">των </w:t>
      </w:r>
      <w:r w:rsidR="007F05E9" w:rsidRPr="00C11EE5">
        <w:rPr>
          <w:rFonts w:ascii="Franklin Gothic Book" w:hAnsi="Franklin Gothic Book"/>
        </w:rPr>
        <w:t xml:space="preserve">χελωνών </w:t>
      </w:r>
      <w:r w:rsidR="007F05E9" w:rsidRPr="00C11EE5">
        <w:rPr>
          <w:rFonts w:ascii="Franklin Gothic Book" w:hAnsi="Franklin Gothic Book"/>
          <w:i/>
          <w:lang w:val="en-US"/>
        </w:rPr>
        <w:t>Caretta</w:t>
      </w:r>
      <w:r w:rsidR="007F05E9" w:rsidRPr="00C11EE5">
        <w:rPr>
          <w:rFonts w:ascii="Franklin Gothic Book" w:hAnsi="Franklin Gothic Book"/>
          <w:i/>
        </w:rPr>
        <w:t xml:space="preserve"> </w:t>
      </w:r>
      <w:proofErr w:type="spellStart"/>
      <w:r w:rsidR="007F05E9" w:rsidRPr="00C11EE5">
        <w:rPr>
          <w:rFonts w:ascii="Franklin Gothic Book" w:hAnsi="Franklin Gothic Book"/>
          <w:i/>
          <w:lang w:val="en-US"/>
        </w:rPr>
        <w:t>caretta</w:t>
      </w:r>
      <w:proofErr w:type="spellEnd"/>
      <w:r w:rsidR="007F05E9" w:rsidRPr="00C11EE5">
        <w:rPr>
          <w:rFonts w:ascii="Franklin Gothic Book" w:hAnsi="Franklin Gothic Book"/>
        </w:rPr>
        <w:t xml:space="preserve"> </w:t>
      </w:r>
      <w:r w:rsidR="00A273BE">
        <w:rPr>
          <w:rFonts w:ascii="Franklin Gothic Book" w:hAnsi="Franklin Gothic Book"/>
        </w:rPr>
        <w:t>στην Ελλάδα</w:t>
      </w:r>
      <w:r w:rsidR="00210117" w:rsidRPr="00181314">
        <w:rPr>
          <w:rFonts w:ascii="Franklin Gothic Book" w:hAnsi="Franklin Gothic Book"/>
        </w:rPr>
        <w:t xml:space="preserve"> </w:t>
      </w:r>
      <w:r w:rsidR="00B215DB">
        <w:rPr>
          <w:rFonts w:ascii="Franklin Gothic Book" w:hAnsi="Franklin Gothic Book"/>
        </w:rPr>
        <w:t>αλλά και στη Μεσόγειο</w:t>
      </w:r>
      <w:r w:rsidR="007F05E9">
        <w:rPr>
          <w:rFonts w:ascii="Franklin Gothic Book" w:hAnsi="Franklin Gothic Book"/>
        </w:rPr>
        <w:t xml:space="preserve">, οι επιτόπιες παρατηρήσεις του </w:t>
      </w:r>
      <w:r w:rsidR="007F05E9">
        <w:rPr>
          <w:rFonts w:ascii="Franklin Gothic Book" w:hAnsi="Franklin Gothic Book"/>
          <w:lang w:val="en-GB"/>
        </w:rPr>
        <w:t>MEDASSET</w:t>
      </w:r>
      <w:r w:rsidR="007F05E9" w:rsidRPr="007F05E9">
        <w:rPr>
          <w:rFonts w:ascii="Franklin Gothic Book" w:hAnsi="Franklin Gothic Book"/>
        </w:rPr>
        <w:t xml:space="preserve">, </w:t>
      </w:r>
      <w:r w:rsidR="007F05E9">
        <w:rPr>
          <w:rFonts w:ascii="Franklin Gothic Book" w:hAnsi="Franklin Gothic Book"/>
        </w:rPr>
        <w:t xml:space="preserve">αποκάλυψαν πολλαπλές παραβιάσεις της Σύστασης της </w:t>
      </w:r>
      <w:r w:rsidR="000658EA">
        <w:rPr>
          <w:rFonts w:ascii="Franklin Gothic Book" w:hAnsi="Franklin Gothic Book"/>
        </w:rPr>
        <w:t xml:space="preserve">Σύμβασης της </w:t>
      </w:r>
      <w:r w:rsidR="007F05E9">
        <w:rPr>
          <w:rFonts w:ascii="Franklin Gothic Book" w:hAnsi="Franklin Gothic Book"/>
        </w:rPr>
        <w:t xml:space="preserve">Βέρνης </w:t>
      </w:r>
      <w:hyperlink r:id="rId14" w:history="1">
        <w:r w:rsidR="007F05E9" w:rsidRPr="007F05E9">
          <w:rPr>
            <w:rStyle w:val="-"/>
            <w:rFonts w:ascii="Franklin Gothic Book" w:hAnsi="Franklin Gothic Book"/>
          </w:rPr>
          <w:t>Νο.9 (1987)</w:t>
        </w:r>
      </w:hyperlink>
      <w:r w:rsidR="00C65711">
        <w:rPr>
          <w:rFonts w:ascii="Franklin Gothic Book" w:hAnsi="Franklin Gothic Book"/>
        </w:rPr>
        <w:t>, μεταξύ των οποίων την</w:t>
      </w:r>
      <w:r w:rsidR="0037425D">
        <w:rPr>
          <w:rFonts w:ascii="Franklin Gothic Book" w:hAnsi="Franklin Gothic Book"/>
        </w:rPr>
        <w:t xml:space="preserve"> </w:t>
      </w:r>
      <w:r w:rsidR="0037425D" w:rsidRPr="0037425D">
        <w:rPr>
          <w:rFonts w:ascii="Franklin Gothic Book" w:hAnsi="Franklin Gothic Book"/>
        </w:rPr>
        <w:t>παράνομη κυκλοφορία σκαφών</w:t>
      </w:r>
      <w:r w:rsidR="00F4799E">
        <w:rPr>
          <w:rFonts w:ascii="Franklin Gothic Book" w:hAnsi="Franklin Gothic Book"/>
        </w:rPr>
        <w:t xml:space="preserve"> στην προστατευόμενη θαλάσσια περιοχή</w:t>
      </w:r>
      <w:r w:rsidR="00F4799E" w:rsidRPr="00F4799E">
        <w:rPr>
          <w:rFonts w:ascii="Franklin Gothic Book" w:hAnsi="Franklin Gothic Book"/>
        </w:rPr>
        <w:t xml:space="preserve"> </w:t>
      </w:r>
      <w:r w:rsidR="0037425D">
        <w:rPr>
          <w:rStyle w:val="a9"/>
        </w:rPr>
        <w:t xml:space="preserve"> </w:t>
      </w:r>
      <w:r w:rsidR="00F4799E" w:rsidRPr="00F4799E">
        <w:rPr>
          <w:rStyle w:val="a9"/>
        </w:rPr>
        <w:t xml:space="preserve"> </w:t>
      </w:r>
      <w:r w:rsidR="00F4799E">
        <w:rPr>
          <w:rFonts w:ascii="Franklin Gothic Book" w:hAnsi="Franklin Gothic Book"/>
        </w:rPr>
        <w:t>και την ανεμπόδιστη κυκλοφορία προσώπων και οχημάτων στις παραλίες ωοτοκίας εξαιτίας της έλλειψης φύλαξης. Μείζον</w:t>
      </w:r>
      <w:r w:rsidR="00181314">
        <w:rPr>
          <w:rFonts w:ascii="Franklin Gothic Book" w:hAnsi="Franklin Gothic Book"/>
        </w:rPr>
        <w:t>α</w:t>
      </w:r>
      <w:r w:rsidR="00F4799E">
        <w:rPr>
          <w:rFonts w:ascii="Franklin Gothic Book" w:hAnsi="Franklin Gothic Book"/>
        </w:rPr>
        <w:t xml:space="preserve"> θέμα</w:t>
      </w:r>
      <w:r w:rsidR="00181314">
        <w:rPr>
          <w:rFonts w:ascii="Franklin Gothic Book" w:hAnsi="Franklin Gothic Book"/>
        </w:rPr>
        <w:t>τα</w:t>
      </w:r>
      <w:r w:rsidR="00F4799E">
        <w:rPr>
          <w:rFonts w:ascii="Franklin Gothic Book" w:hAnsi="Franklin Gothic Book"/>
        </w:rPr>
        <w:t xml:space="preserve"> </w:t>
      </w:r>
      <w:r w:rsidR="00181314">
        <w:rPr>
          <w:rFonts w:ascii="Franklin Gothic Book" w:hAnsi="Franklin Gothic Book"/>
        </w:rPr>
        <w:t xml:space="preserve">παραμένουν </w:t>
      </w:r>
      <w:r w:rsidR="00F4799E">
        <w:rPr>
          <w:rFonts w:ascii="Franklin Gothic Book" w:hAnsi="Franklin Gothic Book"/>
        </w:rPr>
        <w:t>η μη εφαρμογή των πράξεων κατεδάφισης παράνομων κατασκευών που βρίσκονται εντός του Εθνικού Θαλάσσιου Πάρκου Ζακύνθου</w:t>
      </w:r>
      <w:r w:rsidR="00181314">
        <w:rPr>
          <w:rFonts w:ascii="Franklin Gothic Book" w:hAnsi="Franklin Gothic Book"/>
        </w:rPr>
        <w:t xml:space="preserve"> και η έλλειψη ολοκληρωμένου </w:t>
      </w:r>
      <w:r w:rsidR="00AC7FAD">
        <w:rPr>
          <w:rFonts w:ascii="Franklin Gothic Book" w:hAnsi="Franklin Gothic Book"/>
        </w:rPr>
        <w:t>«</w:t>
      </w:r>
      <w:r w:rsidR="00181314">
        <w:rPr>
          <w:rFonts w:ascii="Franklin Gothic Book" w:hAnsi="Franklin Gothic Book"/>
        </w:rPr>
        <w:t>Σχεδίου Διαχείρισης</w:t>
      </w:r>
      <w:r w:rsidR="00AC7FAD">
        <w:rPr>
          <w:rFonts w:ascii="Franklin Gothic Book" w:hAnsi="Franklin Gothic Book"/>
        </w:rPr>
        <w:t>»</w:t>
      </w:r>
      <w:r w:rsidR="00181314">
        <w:rPr>
          <w:rFonts w:ascii="Franklin Gothic Book" w:hAnsi="Franklin Gothic Book"/>
        </w:rPr>
        <w:t xml:space="preserve"> της περιοχής. </w:t>
      </w:r>
      <w:r w:rsidR="008B72C8">
        <w:rPr>
          <w:rFonts w:ascii="Franklin Gothic Book" w:hAnsi="Franklin Gothic Book"/>
        </w:rPr>
        <w:t>Η υπόθεση της Ζακύνθου, που είχε «ανοίξει»</w:t>
      </w:r>
      <w:r w:rsidR="00407A2C">
        <w:rPr>
          <w:rFonts w:ascii="Franklin Gothic Book" w:hAnsi="Franklin Gothic Book"/>
        </w:rPr>
        <w:t xml:space="preserve"> εκ νέου</w:t>
      </w:r>
      <w:r w:rsidR="008B72C8">
        <w:rPr>
          <w:rFonts w:ascii="Franklin Gothic Book" w:hAnsi="Franklin Gothic Book"/>
        </w:rPr>
        <w:t xml:space="preserve"> πέρσι μετά από 21 ολόκληρα χρ</w:t>
      </w:r>
      <w:r w:rsidR="007F7F27">
        <w:rPr>
          <w:rFonts w:ascii="Franklin Gothic Book" w:hAnsi="Franklin Gothic Book"/>
        </w:rPr>
        <w:t>όνια,</w:t>
      </w:r>
      <w:r w:rsidR="0012714D">
        <w:rPr>
          <w:rFonts w:ascii="Franklin Gothic Book" w:hAnsi="Franklin Gothic Book"/>
        </w:rPr>
        <w:t xml:space="preserve"> λόγω των </w:t>
      </w:r>
      <w:r w:rsidR="00407A2C">
        <w:rPr>
          <w:rFonts w:ascii="Franklin Gothic Book" w:hAnsi="Franklin Gothic Book"/>
        </w:rPr>
        <w:t>υφιστάμενων παραβ</w:t>
      </w:r>
      <w:r w:rsidR="00181314">
        <w:rPr>
          <w:rFonts w:ascii="Franklin Gothic Book" w:hAnsi="Franklin Gothic Book"/>
        </w:rPr>
        <w:t>ά</w:t>
      </w:r>
      <w:r w:rsidR="00407A2C">
        <w:rPr>
          <w:rFonts w:ascii="Franklin Gothic Book" w:hAnsi="Franklin Gothic Book"/>
        </w:rPr>
        <w:t>σεων</w:t>
      </w:r>
      <w:r w:rsidR="00DF1A74">
        <w:rPr>
          <w:rFonts w:ascii="Franklin Gothic Book" w:hAnsi="Franklin Gothic Book"/>
        </w:rPr>
        <w:t>, παραμένει και φέτος «ανοιχτή</w:t>
      </w:r>
      <w:r w:rsidR="009F24C3">
        <w:rPr>
          <w:rFonts w:ascii="Franklin Gothic Book" w:hAnsi="Franklin Gothic Book"/>
        </w:rPr>
        <w:t xml:space="preserve">» προς </w:t>
      </w:r>
      <w:r w:rsidR="00405456">
        <w:rPr>
          <w:rFonts w:ascii="Franklin Gothic Book" w:hAnsi="Franklin Gothic Book"/>
        </w:rPr>
        <w:t>εξέταση</w:t>
      </w:r>
      <w:r w:rsidR="00407A2C">
        <w:rPr>
          <w:rFonts w:ascii="Franklin Gothic Book" w:hAnsi="Franklin Gothic Book"/>
        </w:rPr>
        <w:t xml:space="preserve"> από τη Σύμβαση της Βέρνης</w:t>
      </w:r>
      <w:r w:rsidR="00405456">
        <w:rPr>
          <w:rFonts w:ascii="Franklin Gothic Book" w:hAnsi="Franklin Gothic Book"/>
        </w:rPr>
        <w:t>.</w:t>
      </w:r>
    </w:p>
    <w:p w14:paraId="266D8167" w14:textId="77777777" w:rsidR="008E77F6" w:rsidRDefault="008B72C8" w:rsidP="008E77F6">
      <w:pPr>
        <w:ind w:firstLine="142"/>
        <w:jc w:val="both"/>
        <w:rPr>
          <w:rFonts w:ascii="Franklin Gothic Book" w:hAnsi="Franklin Gothic Book"/>
        </w:rPr>
      </w:pPr>
      <w:r>
        <w:rPr>
          <w:rFonts w:ascii="Franklin Gothic Book" w:hAnsi="Franklin Gothic Book"/>
        </w:rPr>
        <w:t>Στο ίδιο μήκος κύματος,</w:t>
      </w:r>
      <w:r w:rsidR="006C612B">
        <w:rPr>
          <w:rFonts w:ascii="Franklin Gothic Book" w:hAnsi="Franklin Gothic Book"/>
        </w:rPr>
        <w:t xml:space="preserve"> </w:t>
      </w:r>
      <w:r w:rsidR="0059344B">
        <w:rPr>
          <w:rFonts w:ascii="Franklin Gothic Book" w:hAnsi="Franklin Gothic Book"/>
        </w:rPr>
        <w:t>στο</w:t>
      </w:r>
      <w:r w:rsidR="00326F1A" w:rsidRPr="00C11EE5">
        <w:rPr>
          <w:rFonts w:ascii="Franklin Gothic Book" w:hAnsi="Franklin Gothic Book"/>
        </w:rPr>
        <w:t xml:space="preserve"> </w:t>
      </w:r>
      <w:r w:rsidR="0059344B">
        <w:rPr>
          <w:rFonts w:ascii="Franklin Gothic Book" w:hAnsi="Franklin Gothic Book"/>
        </w:rPr>
        <w:t xml:space="preserve">Νότιο </w:t>
      </w:r>
      <w:proofErr w:type="spellStart"/>
      <w:r w:rsidR="0059344B">
        <w:rPr>
          <w:rFonts w:ascii="Franklin Gothic Book" w:hAnsi="Franklin Gothic Book"/>
        </w:rPr>
        <w:t>Κυπαρισσιακό</w:t>
      </w:r>
      <w:proofErr w:type="spellEnd"/>
      <w:r w:rsidR="0059344B">
        <w:rPr>
          <w:rFonts w:ascii="Franklin Gothic Book" w:hAnsi="Franklin Gothic Book"/>
        </w:rPr>
        <w:t xml:space="preserve"> Κόλπο</w:t>
      </w:r>
      <w:r w:rsidR="006C612B">
        <w:rPr>
          <w:rFonts w:ascii="Franklin Gothic Book" w:hAnsi="Franklin Gothic Book"/>
        </w:rPr>
        <w:t xml:space="preserve">, </w:t>
      </w:r>
      <w:r w:rsidR="0059344B">
        <w:rPr>
          <w:rFonts w:ascii="Franklin Gothic Book" w:hAnsi="Franklin Gothic Book"/>
        </w:rPr>
        <w:t>τη</w:t>
      </w:r>
      <w:r w:rsidR="006C612B">
        <w:rPr>
          <w:rFonts w:ascii="Franklin Gothic Book" w:hAnsi="Franklin Gothic Book"/>
        </w:rPr>
        <w:t xml:space="preserve"> σημαντικότερη περιοχή ωοτοκίας χελωνών</w:t>
      </w:r>
      <w:r w:rsidR="006C612B" w:rsidRPr="006C612B">
        <w:rPr>
          <w:rFonts w:ascii="Franklin Gothic Book" w:hAnsi="Franklin Gothic Book"/>
          <w:i/>
        </w:rPr>
        <w:t xml:space="preserve"> </w:t>
      </w:r>
      <w:r w:rsidR="006C612B" w:rsidRPr="006C612B">
        <w:rPr>
          <w:rFonts w:ascii="Franklin Gothic Book" w:hAnsi="Franklin Gothic Book"/>
          <w:i/>
          <w:lang w:val="en-GB"/>
        </w:rPr>
        <w:t>Caretta</w:t>
      </w:r>
      <w:r w:rsidR="006C612B" w:rsidRPr="006C612B">
        <w:rPr>
          <w:rFonts w:ascii="Franklin Gothic Book" w:hAnsi="Franklin Gothic Book"/>
          <w:i/>
        </w:rPr>
        <w:t xml:space="preserve"> </w:t>
      </w:r>
      <w:proofErr w:type="spellStart"/>
      <w:r w:rsidR="006C612B" w:rsidRPr="006C612B">
        <w:rPr>
          <w:rFonts w:ascii="Franklin Gothic Book" w:hAnsi="Franklin Gothic Book"/>
          <w:i/>
          <w:lang w:val="en-GB"/>
        </w:rPr>
        <w:t>caretta</w:t>
      </w:r>
      <w:proofErr w:type="spellEnd"/>
      <w:r w:rsidR="006C612B" w:rsidRPr="006C612B">
        <w:rPr>
          <w:rFonts w:ascii="Franklin Gothic Book" w:hAnsi="Franklin Gothic Book"/>
          <w:i/>
        </w:rPr>
        <w:t xml:space="preserve"> </w:t>
      </w:r>
      <w:r w:rsidR="006C612B" w:rsidRPr="006C612B">
        <w:rPr>
          <w:rFonts w:ascii="Franklin Gothic Book" w:hAnsi="Franklin Gothic Book"/>
        </w:rPr>
        <w:t>στη Με</w:t>
      </w:r>
      <w:r w:rsidR="006C612B" w:rsidRPr="00E67D24">
        <w:rPr>
          <w:rFonts w:ascii="Franklin Gothic Book" w:hAnsi="Franklin Gothic Book"/>
        </w:rPr>
        <w:t>σόγειο</w:t>
      </w:r>
      <w:r w:rsidR="0059344B" w:rsidRPr="00E67D24">
        <w:rPr>
          <w:rFonts w:ascii="Franklin Gothic Book" w:hAnsi="Franklin Gothic Book"/>
        </w:rPr>
        <w:t xml:space="preserve">, καταγράφονται </w:t>
      </w:r>
      <w:r w:rsidR="00E67D24" w:rsidRPr="00E67D24">
        <w:rPr>
          <w:rFonts w:ascii="Franklin Gothic Book" w:hAnsi="Franklin Gothic Book"/>
        </w:rPr>
        <w:t xml:space="preserve">πολλαπλές </w:t>
      </w:r>
      <w:r w:rsidR="0059344B" w:rsidRPr="00E67D24">
        <w:rPr>
          <w:rFonts w:ascii="Franklin Gothic Book" w:hAnsi="Franklin Gothic Book"/>
        </w:rPr>
        <w:t xml:space="preserve">παραβιάσεις </w:t>
      </w:r>
      <w:r w:rsidR="00E67D24" w:rsidRPr="00E67D24">
        <w:rPr>
          <w:rFonts w:ascii="Franklin Gothic Book" w:hAnsi="Franklin Gothic Book"/>
        </w:rPr>
        <w:t xml:space="preserve">της </w:t>
      </w:r>
      <w:hyperlink r:id="rId15" w:history="1">
        <w:r w:rsidR="00E67D24" w:rsidRPr="00E67D24">
          <w:rPr>
            <w:rStyle w:val="-"/>
            <w:rFonts w:ascii="Franklin Gothic Book" w:hAnsi="Franklin Gothic Book"/>
          </w:rPr>
          <w:t xml:space="preserve">Σύστασης </w:t>
        </w:r>
        <w:proofErr w:type="spellStart"/>
        <w:r w:rsidR="00E67D24" w:rsidRPr="00E67D24">
          <w:rPr>
            <w:rStyle w:val="-"/>
            <w:rFonts w:ascii="Franklin Gothic Book" w:hAnsi="Franklin Gothic Book"/>
          </w:rPr>
          <w:t>Νο</w:t>
        </w:r>
        <w:proofErr w:type="spellEnd"/>
        <w:r w:rsidR="00E67D24" w:rsidRPr="00E67D24">
          <w:rPr>
            <w:rStyle w:val="-"/>
            <w:rFonts w:ascii="Franklin Gothic Book" w:hAnsi="Franklin Gothic Book"/>
          </w:rPr>
          <w:t>. 174 (2014)</w:t>
        </w:r>
      </w:hyperlink>
      <w:r w:rsidR="00B07631">
        <w:rPr>
          <w:rFonts w:ascii="Franklin Gothic Book" w:hAnsi="Franklin Gothic Book"/>
        </w:rPr>
        <w:t xml:space="preserve"> </w:t>
      </w:r>
      <w:r w:rsidR="00C87951">
        <w:rPr>
          <w:rFonts w:ascii="Franklin Gothic Book" w:hAnsi="Franklin Gothic Book"/>
        </w:rPr>
        <w:t>, μεταξύ των οποίων η κατασκευή παράνομων κτιρίων, οι καλλιέργειες ξενικών ειδών</w:t>
      </w:r>
      <w:r w:rsidR="00E131E2" w:rsidRPr="00E131E2">
        <w:rPr>
          <w:rFonts w:ascii="Franklin Gothic Book" w:hAnsi="Franklin Gothic Book"/>
        </w:rPr>
        <w:t xml:space="preserve"> </w:t>
      </w:r>
      <w:r w:rsidR="00E131E2" w:rsidRPr="00E67D24">
        <w:rPr>
          <w:rFonts w:ascii="Franklin Gothic Book" w:hAnsi="Franklin Gothic Book"/>
        </w:rPr>
        <w:t xml:space="preserve">και </w:t>
      </w:r>
      <w:r w:rsidR="00E131E2">
        <w:rPr>
          <w:rFonts w:ascii="Franklin Gothic Book" w:hAnsi="Franklin Gothic Book"/>
        </w:rPr>
        <w:t xml:space="preserve">η καταστροφή των </w:t>
      </w:r>
      <w:proofErr w:type="spellStart"/>
      <w:r w:rsidR="00E131E2">
        <w:rPr>
          <w:rFonts w:ascii="Franklin Gothic Book" w:hAnsi="Franklin Gothic Book"/>
        </w:rPr>
        <w:t>αμμοθινών</w:t>
      </w:r>
      <w:proofErr w:type="spellEnd"/>
      <w:r w:rsidR="00E131E2">
        <w:rPr>
          <w:rFonts w:ascii="Franklin Gothic Book" w:hAnsi="Franklin Gothic Book"/>
        </w:rPr>
        <w:t>,</w:t>
      </w:r>
      <w:r w:rsidR="00C87951">
        <w:rPr>
          <w:rFonts w:ascii="Franklin Gothic Book" w:hAnsi="Franklin Gothic Book"/>
        </w:rPr>
        <w:t xml:space="preserve"> η </w:t>
      </w:r>
      <w:r w:rsidR="00210117" w:rsidRPr="008E77F6">
        <w:rPr>
          <w:rFonts w:ascii="Franklin Gothic Book" w:hAnsi="Franklin Gothic Book"/>
        </w:rPr>
        <w:t xml:space="preserve">έλλειψη διαχείρισης των επίπλων παραλίας, </w:t>
      </w:r>
      <w:r w:rsidR="00910A85">
        <w:rPr>
          <w:rFonts w:ascii="Franklin Gothic Book" w:hAnsi="Franklin Gothic Book"/>
        </w:rPr>
        <w:t xml:space="preserve">η </w:t>
      </w:r>
      <w:proofErr w:type="spellStart"/>
      <w:r w:rsidR="008E77F6">
        <w:rPr>
          <w:rFonts w:ascii="Franklin Gothic Book" w:hAnsi="Franklin Gothic Book"/>
        </w:rPr>
        <w:t>φωτορύπανση</w:t>
      </w:r>
      <w:proofErr w:type="spellEnd"/>
      <w:r w:rsidR="00E131E2">
        <w:rPr>
          <w:rFonts w:ascii="Franklin Gothic Book" w:hAnsi="Franklin Gothic Book"/>
        </w:rPr>
        <w:t xml:space="preserve">, </w:t>
      </w:r>
      <w:r w:rsidR="00754881">
        <w:rPr>
          <w:rFonts w:ascii="Franklin Gothic Book" w:hAnsi="Franklin Gothic Book"/>
        </w:rPr>
        <w:t xml:space="preserve">η </w:t>
      </w:r>
      <w:r w:rsidR="00E67D24">
        <w:rPr>
          <w:rFonts w:ascii="Franklin Gothic Book" w:hAnsi="Franklin Gothic Book"/>
        </w:rPr>
        <w:t>ανεμπόδιστη πρόσβαση οχημάτων στις</w:t>
      </w:r>
      <w:r w:rsidR="00754881">
        <w:rPr>
          <w:rFonts w:ascii="Franklin Gothic Book" w:hAnsi="Franklin Gothic Book"/>
        </w:rPr>
        <w:t xml:space="preserve"> παραλίες ωοτοκίας και η παράκτια</w:t>
      </w:r>
      <w:r w:rsidR="00E67D24" w:rsidRPr="00E67D24">
        <w:rPr>
          <w:rFonts w:ascii="Franklin Gothic Book" w:hAnsi="Franklin Gothic Book"/>
        </w:rPr>
        <w:t xml:space="preserve"> αλιεία</w:t>
      </w:r>
      <w:r w:rsidR="00754881">
        <w:rPr>
          <w:rFonts w:ascii="Franklin Gothic Book" w:hAnsi="Franklin Gothic Book"/>
        </w:rPr>
        <w:t>.</w:t>
      </w:r>
      <w:r w:rsidR="002355A4">
        <w:rPr>
          <w:rFonts w:ascii="Franklin Gothic Book" w:hAnsi="Franklin Gothic Book"/>
        </w:rPr>
        <w:t xml:space="preserve"> </w:t>
      </w:r>
      <w:r w:rsidR="00E131E2">
        <w:rPr>
          <w:rFonts w:ascii="Franklin Gothic Book" w:hAnsi="Franklin Gothic Book"/>
        </w:rPr>
        <w:t xml:space="preserve">Πέντε </w:t>
      </w:r>
      <w:r w:rsidR="002355A4">
        <w:rPr>
          <w:rFonts w:ascii="Franklin Gothic Book" w:hAnsi="Franklin Gothic Book"/>
        </w:rPr>
        <w:t xml:space="preserve">χρόνια μετά την </w:t>
      </w:r>
      <w:hyperlink r:id="rId16" w:anchor="ntr1-C_2017014EL.01000301-E0001" w:history="1">
        <w:r w:rsidR="002355A4" w:rsidRPr="002355A4">
          <w:rPr>
            <w:rStyle w:val="-"/>
            <w:rFonts w:ascii="Franklin Gothic Book" w:hAnsi="Franklin Gothic Book"/>
          </w:rPr>
          <w:t>καταδίκη</w:t>
        </w:r>
      </w:hyperlink>
      <w:r w:rsidR="002355A4">
        <w:rPr>
          <w:rFonts w:ascii="Franklin Gothic Book" w:hAnsi="Franklin Gothic Book"/>
        </w:rPr>
        <w:t xml:space="preserve"> της Χώρα</w:t>
      </w:r>
      <w:r w:rsidR="00E131E2">
        <w:rPr>
          <w:rFonts w:ascii="Franklin Gothic Book" w:hAnsi="Franklin Gothic Book"/>
        </w:rPr>
        <w:t>ς</w:t>
      </w:r>
      <w:r w:rsidR="002355A4">
        <w:rPr>
          <w:rFonts w:ascii="Franklin Gothic Book" w:hAnsi="Franklin Gothic Book"/>
        </w:rPr>
        <w:t xml:space="preserve"> στο Ευρωπαϊκό Δικαστήριο και τρία χρόνια μετά την έκδοση του Προεδρικού Διατάγματος για την προ</w:t>
      </w:r>
      <w:r w:rsidR="00C75F77">
        <w:rPr>
          <w:rFonts w:ascii="Franklin Gothic Book" w:hAnsi="Franklin Gothic Book"/>
        </w:rPr>
        <w:t xml:space="preserve">στασία του </w:t>
      </w:r>
      <w:proofErr w:type="spellStart"/>
      <w:r w:rsidR="00C75F77">
        <w:rPr>
          <w:rFonts w:ascii="Franklin Gothic Book" w:hAnsi="Franklin Gothic Book"/>
        </w:rPr>
        <w:t>Κυπαρισσιακού</w:t>
      </w:r>
      <w:proofErr w:type="spellEnd"/>
      <w:r w:rsidR="00C75F77">
        <w:rPr>
          <w:rFonts w:ascii="Franklin Gothic Book" w:hAnsi="Franklin Gothic Book"/>
        </w:rPr>
        <w:t xml:space="preserve"> Κόλπου</w:t>
      </w:r>
      <w:r w:rsidR="008E77F6">
        <w:rPr>
          <w:rFonts w:ascii="Franklin Gothic Book" w:hAnsi="Franklin Gothic Book"/>
        </w:rPr>
        <w:t>,</w:t>
      </w:r>
      <w:r w:rsidR="00C75F77">
        <w:rPr>
          <w:rFonts w:ascii="Franklin Gothic Book" w:hAnsi="Franklin Gothic Book"/>
        </w:rPr>
        <w:t xml:space="preserve"> </w:t>
      </w:r>
      <w:r w:rsidR="00E76852">
        <w:rPr>
          <w:rFonts w:ascii="Franklin Gothic Book" w:hAnsi="Franklin Gothic Book"/>
        </w:rPr>
        <w:t>σχεδόν καμία απτή πρόοδος για την προστασία της περιοχής δεν έχει σημειωθεί, ενώ ακόμα εκκρεμεί το</w:t>
      </w:r>
      <w:r w:rsidR="00FC0118">
        <w:rPr>
          <w:rFonts w:ascii="Franklin Gothic Book" w:hAnsi="Franklin Gothic Book"/>
        </w:rPr>
        <w:t xml:space="preserve"> αναγκαίο</w:t>
      </w:r>
      <w:r w:rsidR="00E76852">
        <w:rPr>
          <w:rFonts w:ascii="Franklin Gothic Book" w:hAnsi="Franklin Gothic Book"/>
        </w:rPr>
        <w:t xml:space="preserve"> </w:t>
      </w:r>
      <w:r w:rsidR="00FC0118">
        <w:rPr>
          <w:rFonts w:ascii="Franklin Gothic Book" w:hAnsi="Franklin Gothic Book"/>
        </w:rPr>
        <w:lastRenderedPageBreak/>
        <w:t>«</w:t>
      </w:r>
      <w:r w:rsidR="00E76852">
        <w:rPr>
          <w:rFonts w:ascii="Franklin Gothic Book" w:hAnsi="Franklin Gothic Book"/>
        </w:rPr>
        <w:t>Σχέδιο Διαχείρισης</w:t>
      </w:r>
      <w:r w:rsidR="00FC0118">
        <w:rPr>
          <w:rFonts w:ascii="Franklin Gothic Book" w:hAnsi="Franklin Gothic Book"/>
        </w:rPr>
        <w:t>»</w:t>
      </w:r>
      <w:r w:rsidR="00E76852">
        <w:rPr>
          <w:rFonts w:ascii="Franklin Gothic Book" w:hAnsi="Franklin Gothic Book"/>
        </w:rPr>
        <w:t xml:space="preserve"> της περιοχής, που </w:t>
      </w:r>
      <w:r w:rsidR="00FC0118">
        <w:rPr>
          <w:rFonts w:ascii="Franklin Gothic Book" w:hAnsi="Franklin Gothic Book"/>
        </w:rPr>
        <w:t>αναμένεται να διευθετήσει πολλά κρίσιμα ζητήματα</w:t>
      </w:r>
      <w:r w:rsidR="00E76852">
        <w:rPr>
          <w:rFonts w:ascii="Franklin Gothic Book" w:hAnsi="Franklin Gothic Book"/>
        </w:rPr>
        <w:t>.</w:t>
      </w:r>
      <w:r w:rsidR="00FC0118">
        <w:rPr>
          <w:rFonts w:ascii="Franklin Gothic Book" w:hAnsi="Franklin Gothic Book"/>
        </w:rPr>
        <w:t xml:space="preserve"> </w:t>
      </w:r>
      <w:r w:rsidR="00A10CD6">
        <w:rPr>
          <w:rFonts w:ascii="Franklin Gothic Book" w:hAnsi="Franklin Gothic Book"/>
        </w:rPr>
        <w:t xml:space="preserve"> Για όλους τους παραπάνω λόγους η</w:t>
      </w:r>
      <w:r w:rsidR="00460068">
        <w:rPr>
          <w:rFonts w:ascii="Franklin Gothic Book" w:hAnsi="Franklin Gothic Book"/>
        </w:rPr>
        <w:t xml:space="preserve"> Σύμβασης της Βέρνης αποφάσισε να διατηρήσει «ανοιχτή» την υπόθεση</w:t>
      </w:r>
      <w:r w:rsidR="00A10CD6">
        <w:rPr>
          <w:rFonts w:ascii="Franklin Gothic Book" w:hAnsi="Franklin Gothic Book"/>
        </w:rPr>
        <w:t xml:space="preserve"> του </w:t>
      </w:r>
      <w:proofErr w:type="spellStart"/>
      <w:r w:rsidR="00A10CD6">
        <w:rPr>
          <w:rFonts w:ascii="Franklin Gothic Book" w:hAnsi="Franklin Gothic Book"/>
        </w:rPr>
        <w:t>Κυπαρισσιακού</w:t>
      </w:r>
      <w:proofErr w:type="spellEnd"/>
      <w:r w:rsidR="00A10CD6">
        <w:rPr>
          <w:rFonts w:ascii="Franklin Gothic Book" w:hAnsi="Franklin Gothic Book"/>
        </w:rPr>
        <w:t xml:space="preserve"> Κόλπου</w:t>
      </w:r>
      <w:r w:rsidR="00460068">
        <w:rPr>
          <w:rFonts w:ascii="Franklin Gothic Book" w:hAnsi="Franklin Gothic Book"/>
        </w:rPr>
        <w:t xml:space="preserve"> για ακόμα μια χρονιά, με ευθεία σύσταση</w:t>
      </w:r>
      <w:r w:rsidR="001F6C73">
        <w:rPr>
          <w:rFonts w:ascii="Franklin Gothic Book" w:hAnsi="Franklin Gothic Book"/>
        </w:rPr>
        <w:t xml:space="preserve"> στην ελληνική πολιτεία</w:t>
      </w:r>
      <w:r w:rsidR="00460068">
        <w:rPr>
          <w:rFonts w:ascii="Franklin Gothic Book" w:hAnsi="Franklin Gothic Book"/>
        </w:rPr>
        <w:t xml:space="preserve"> για πρόοδο ως προς</w:t>
      </w:r>
      <w:r w:rsidR="001F6C73">
        <w:rPr>
          <w:rFonts w:ascii="Franklin Gothic Book" w:hAnsi="Franklin Gothic Book"/>
        </w:rPr>
        <w:t xml:space="preserve"> την κατάρτιση</w:t>
      </w:r>
      <w:r w:rsidR="000E1C99">
        <w:rPr>
          <w:rFonts w:ascii="Franklin Gothic Book" w:hAnsi="Franklin Gothic Book"/>
        </w:rPr>
        <w:t xml:space="preserve"> σ</w:t>
      </w:r>
      <w:r w:rsidR="00460068">
        <w:rPr>
          <w:rFonts w:ascii="Franklin Gothic Book" w:hAnsi="Franklin Gothic Book"/>
        </w:rPr>
        <w:t>χ</w:t>
      </w:r>
      <w:r w:rsidR="001F6C73">
        <w:rPr>
          <w:rFonts w:ascii="Franklin Gothic Book" w:hAnsi="Franklin Gothic Book"/>
        </w:rPr>
        <w:t>εδίου</w:t>
      </w:r>
      <w:r w:rsidR="000E1C99">
        <w:rPr>
          <w:rFonts w:ascii="Franklin Gothic Book" w:hAnsi="Franklin Gothic Book"/>
        </w:rPr>
        <w:t xml:space="preserve"> δ</w:t>
      </w:r>
      <w:r w:rsidR="00460068">
        <w:rPr>
          <w:rFonts w:ascii="Franklin Gothic Book" w:hAnsi="Franklin Gothic Book"/>
        </w:rPr>
        <w:t xml:space="preserve">ιαχείρισης της περιοχής. </w:t>
      </w:r>
    </w:p>
    <w:p w14:paraId="520A103A" w14:textId="77777777" w:rsidR="00CD526A" w:rsidRDefault="00141680" w:rsidP="00CD526A">
      <w:pPr>
        <w:ind w:firstLine="142"/>
        <w:jc w:val="both"/>
        <w:rPr>
          <w:rFonts w:ascii="Franklin Gothic Book" w:hAnsi="Franklin Gothic Book"/>
        </w:rPr>
      </w:pPr>
      <w:r>
        <w:rPr>
          <w:rFonts w:ascii="Franklin Gothic Book" w:hAnsi="Franklin Gothic Book"/>
        </w:rPr>
        <w:t xml:space="preserve">Στον πυρήνα της δράσης του </w:t>
      </w:r>
      <w:r>
        <w:rPr>
          <w:rFonts w:ascii="Franklin Gothic Book" w:hAnsi="Franklin Gothic Book"/>
          <w:lang w:val="en-GB"/>
        </w:rPr>
        <w:t>MEDASSET</w:t>
      </w:r>
      <w:r w:rsidRPr="00141680">
        <w:rPr>
          <w:rFonts w:ascii="Franklin Gothic Book" w:hAnsi="Franklin Gothic Book"/>
        </w:rPr>
        <w:t xml:space="preserve"> </w:t>
      </w:r>
      <w:r>
        <w:rPr>
          <w:rFonts w:ascii="Franklin Gothic Book" w:hAnsi="Franklin Gothic Book"/>
        </w:rPr>
        <w:t xml:space="preserve">βρίσκεται η άσκηση πολιτικής πίεσης για την προστασία σημαντικών βιοτόπων χελωνών, όχι μόνο στην Ελλάδα, αλλά </w:t>
      </w:r>
      <w:r w:rsidR="00C10B76">
        <w:rPr>
          <w:rFonts w:ascii="Franklin Gothic Book" w:hAnsi="Franklin Gothic Book"/>
        </w:rPr>
        <w:t xml:space="preserve">και </w:t>
      </w:r>
      <w:r>
        <w:rPr>
          <w:rFonts w:ascii="Franklin Gothic Book" w:hAnsi="Franklin Gothic Book"/>
        </w:rPr>
        <w:t xml:space="preserve">σε </w:t>
      </w:r>
      <w:r w:rsidR="00DD5527">
        <w:rPr>
          <w:rFonts w:ascii="Franklin Gothic Book" w:hAnsi="Franklin Gothic Book"/>
        </w:rPr>
        <w:t>ολόκληρη</w:t>
      </w:r>
      <w:r>
        <w:rPr>
          <w:rFonts w:ascii="Franklin Gothic Book" w:hAnsi="Franklin Gothic Book"/>
        </w:rPr>
        <w:t xml:space="preserve"> τη Μεσόγειο. </w:t>
      </w:r>
      <w:r w:rsidR="00DD5527">
        <w:rPr>
          <w:rFonts w:ascii="Franklin Gothic Book" w:hAnsi="Franklin Gothic Book"/>
        </w:rPr>
        <w:t xml:space="preserve">Η Τουρκία φιλοξενεί μεγάλο αριθμό </w:t>
      </w:r>
      <w:r w:rsidR="00D67065">
        <w:rPr>
          <w:rFonts w:ascii="Franklin Gothic Book" w:hAnsi="Franklin Gothic Book"/>
        </w:rPr>
        <w:t xml:space="preserve">παραλιών ωοτοκίας των </w:t>
      </w:r>
      <w:r w:rsidR="00DD5527">
        <w:rPr>
          <w:rFonts w:ascii="Franklin Gothic Book" w:hAnsi="Franklin Gothic Book"/>
        </w:rPr>
        <w:t>χελω</w:t>
      </w:r>
      <w:r w:rsidR="00A1379F">
        <w:rPr>
          <w:rFonts w:ascii="Franklin Gothic Book" w:hAnsi="Franklin Gothic Book"/>
        </w:rPr>
        <w:t xml:space="preserve">νών </w:t>
      </w:r>
      <w:r w:rsidR="00A1379F" w:rsidRPr="00A1379F">
        <w:rPr>
          <w:rFonts w:ascii="Franklin Gothic Book" w:hAnsi="Franklin Gothic Book"/>
          <w:i/>
          <w:lang w:val="en-GB"/>
        </w:rPr>
        <w:t>Caretta</w:t>
      </w:r>
      <w:r w:rsidR="00A1379F" w:rsidRPr="00A1379F">
        <w:rPr>
          <w:rFonts w:ascii="Franklin Gothic Book" w:hAnsi="Franklin Gothic Book"/>
          <w:i/>
        </w:rPr>
        <w:t xml:space="preserve"> </w:t>
      </w:r>
      <w:proofErr w:type="spellStart"/>
      <w:r w:rsidR="00A1379F" w:rsidRPr="00A1379F">
        <w:rPr>
          <w:rFonts w:ascii="Franklin Gothic Book" w:hAnsi="Franklin Gothic Book"/>
          <w:i/>
          <w:lang w:val="en-GB"/>
        </w:rPr>
        <w:t>caretta</w:t>
      </w:r>
      <w:proofErr w:type="spellEnd"/>
      <w:r w:rsidR="00A1379F" w:rsidRPr="00A1379F">
        <w:rPr>
          <w:rFonts w:ascii="Franklin Gothic Book" w:hAnsi="Franklin Gothic Book"/>
        </w:rPr>
        <w:t xml:space="preserve"> και </w:t>
      </w:r>
      <w:r w:rsidR="00A1379F" w:rsidRPr="00A1379F">
        <w:rPr>
          <w:rFonts w:ascii="Franklin Gothic Book" w:hAnsi="Franklin Gothic Book"/>
          <w:i/>
          <w:lang w:val="en-GB"/>
        </w:rPr>
        <w:t>Chelonia</w:t>
      </w:r>
      <w:r w:rsidR="00A1379F" w:rsidRPr="00A1379F">
        <w:rPr>
          <w:rFonts w:ascii="Franklin Gothic Book" w:hAnsi="Franklin Gothic Book"/>
          <w:i/>
        </w:rPr>
        <w:t xml:space="preserve"> </w:t>
      </w:r>
      <w:r w:rsidR="00A1379F" w:rsidRPr="00A1379F">
        <w:rPr>
          <w:rFonts w:ascii="Franklin Gothic Book" w:hAnsi="Franklin Gothic Book"/>
          <w:i/>
          <w:lang w:val="en-GB"/>
        </w:rPr>
        <w:t>mydas</w:t>
      </w:r>
      <w:r w:rsidR="00A1379F" w:rsidRPr="00A1379F">
        <w:rPr>
          <w:rFonts w:ascii="Franklin Gothic Book" w:hAnsi="Franklin Gothic Book"/>
          <w:i/>
        </w:rPr>
        <w:t xml:space="preserve"> </w:t>
      </w:r>
      <w:r w:rsidR="00A1379F" w:rsidRPr="00A1379F">
        <w:rPr>
          <w:rFonts w:ascii="Franklin Gothic Book" w:hAnsi="Franklin Gothic Book"/>
        </w:rPr>
        <w:t>(</w:t>
      </w:r>
      <w:r w:rsidR="00A1379F">
        <w:rPr>
          <w:rFonts w:ascii="Franklin Gothic Book" w:hAnsi="Franklin Gothic Book"/>
        </w:rPr>
        <w:t>Πράσινη χελώνα).</w:t>
      </w:r>
      <w:r w:rsidR="008A12B8">
        <w:rPr>
          <w:rFonts w:ascii="Franklin Gothic Book" w:hAnsi="Franklin Gothic Book"/>
        </w:rPr>
        <w:t xml:space="preserve"> Οι αναφορές του </w:t>
      </w:r>
      <w:r w:rsidR="008A12B8">
        <w:rPr>
          <w:rFonts w:ascii="Franklin Gothic Book" w:hAnsi="Franklin Gothic Book"/>
          <w:lang w:val="en-GB"/>
        </w:rPr>
        <w:t>MEDASSET</w:t>
      </w:r>
      <w:r w:rsidR="008A12B8" w:rsidRPr="008A12B8">
        <w:rPr>
          <w:rFonts w:ascii="Franklin Gothic Book" w:hAnsi="Franklin Gothic Book"/>
        </w:rPr>
        <w:t xml:space="preserve"> </w:t>
      </w:r>
      <w:r w:rsidR="008A12B8">
        <w:rPr>
          <w:rFonts w:ascii="Franklin Gothic Book" w:hAnsi="Franklin Gothic Book"/>
        </w:rPr>
        <w:t xml:space="preserve">για τις εξαιρετικά σημαντικές περιοχές ωοτοκίας </w:t>
      </w:r>
      <w:proofErr w:type="spellStart"/>
      <w:r w:rsidR="008A12B8">
        <w:rPr>
          <w:rFonts w:ascii="Franklin Gothic Book" w:hAnsi="Franklin Gothic Book"/>
        </w:rPr>
        <w:t>Φετίγε</w:t>
      </w:r>
      <w:proofErr w:type="spellEnd"/>
      <w:r w:rsidR="008A12B8">
        <w:rPr>
          <w:rFonts w:ascii="Franklin Gothic Book" w:hAnsi="Franklin Gothic Book"/>
        </w:rPr>
        <w:t xml:space="preserve"> &amp; </w:t>
      </w:r>
      <w:proofErr w:type="spellStart"/>
      <w:r w:rsidR="008A12B8">
        <w:rPr>
          <w:rFonts w:ascii="Franklin Gothic Book" w:hAnsi="Franklin Gothic Book"/>
        </w:rPr>
        <w:t>Πάτ</w:t>
      </w:r>
      <w:r w:rsidR="008A12B8" w:rsidRPr="008A12B8">
        <w:rPr>
          <w:rFonts w:ascii="Franklin Gothic Book" w:hAnsi="Franklin Gothic Book"/>
        </w:rPr>
        <w:t>αρα</w:t>
      </w:r>
      <w:proofErr w:type="spellEnd"/>
      <w:r w:rsidR="008A12B8" w:rsidRPr="008A12B8">
        <w:rPr>
          <w:rFonts w:ascii="Franklin Gothic Book" w:hAnsi="Franklin Gothic Book"/>
        </w:rPr>
        <w:t xml:space="preserve"> (Συστάσεις </w:t>
      </w:r>
      <w:hyperlink r:id="rId17" w:history="1">
        <w:r w:rsidR="008A12B8" w:rsidRPr="008A12B8">
          <w:rPr>
            <w:rStyle w:val="-"/>
            <w:rFonts w:ascii="Franklin Gothic Book" w:hAnsi="Franklin Gothic Book"/>
            <w:color w:val="008FA0"/>
            <w:bdr w:val="none" w:sz="0" w:space="0" w:color="auto" w:frame="1"/>
            <w:shd w:val="clear" w:color="auto" w:fill="FFFFFF"/>
          </w:rPr>
          <w:t>No</w:t>
        </w:r>
        <w:r w:rsidR="001500C3">
          <w:rPr>
            <w:rStyle w:val="-"/>
            <w:rFonts w:ascii="Franklin Gothic Book" w:hAnsi="Franklin Gothic Book"/>
            <w:color w:val="008FA0"/>
            <w:bdr w:val="none" w:sz="0" w:space="0" w:color="auto" w:frame="1"/>
            <w:shd w:val="clear" w:color="auto" w:fill="FFFFFF"/>
          </w:rPr>
          <w:t>.</w:t>
        </w:r>
        <w:r w:rsidR="008A12B8" w:rsidRPr="008A12B8">
          <w:rPr>
            <w:rStyle w:val="-"/>
            <w:rFonts w:ascii="Franklin Gothic Book" w:hAnsi="Franklin Gothic Book"/>
            <w:color w:val="008FA0"/>
            <w:bdr w:val="none" w:sz="0" w:space="0" w:color="auto" w:frame="1"/>
            <w:shd w:val="clear" w:color="auto" w:fill="FFFFFF"/>
          </w:rPr>
          <w:t>182</w:t>
        </w:r>
      </w:hyperlink>
      <w:r w:rsidR="008A12B8" w:rsidRPr="008A12B8">
        <w:rPr>
          <w:rFonts w:ascii="Franklin Gothic Book" w:hAnsi="Franklin Gothic Book"/>
          <w:color w:val="000000"/>
          <w:shd w:val="clear" w:color="auto" w:fill="FFFFFF"/>
        </w:rPr>
        <w:t> και  </w:t>
      </w:r>
      <w:hyperlink r:id="rId18" w:history="1">
        <w:r w:rsidR="008A12B8" w:rsidRPr="008A12B8">
          <w:rPr>
            <w:rStyle w:val="-"/>
            <w:rFonts w:ascii="Franklin Gothic Book" w:hAnsi="Franklin Gothic Book"/>
            <w:color w:val="008FA0"/>
            <w:bdr w:val="none" w:sz="0" w:space="0" w:color="auto" w:frame="1"/>
            <w:shd w:val="clear" w:color="auto" w:fill="FFFFFF"/>
          </w:rPr>
          <w:t>No</w:t>
        </w:r>
        <w:r w:rsidR="00C075FD">
          <w:rPr>
            <w:rStyle w:val="-"/>
            <w:rFonts w:ascii="Franklin Gothic Book" w:hAnsi="Franklin Gothic Book"/>
            <w:color w:val="008FA0"/>
            <w:bdr w:val="none" w:sz="0" w:space="0" w:color="auto" w:frame="1"/>
            <w:shd w:val="clear" w:color="auto" w:fill="FFFFFF"/>
          </w:rPr>
          <w:t>.</w:t>
        </w:r>
        <w:r w:rsidR="008A12B8" w:rsidRPr="008A12B8">
          <w:rPr>
            <w:rStyle w:val="-"/>
            <w:rFonts w:ascii="Franklin Gothic Book" w:hAnsi="Franklin Gothic Book"/>
            <w:color w:val="008FA0"/>
            <w:bdr w:val="none" w:sz="0" w:space="0" w:color="auto" w:frame="1"/>
            <w:shd w:val="clear" w:color="auto" w:fill="FFFFFF"/>
          </w:rPr>
          <w:t>183</w:t>
        </w:r>
      </w:hyperlink>
      <w:r w:rsidR="008A12B8" w:rsidRPr="008A12B8">
        <w:rPr>
          <w:rFonts w:ascii="Franklin Gothic Book" w:hAnsi="Franklin Gothic Book"/>
          <w:color w:val="000000"/>
          <w:shd w:val="clear" w:color="auto" w:fill="FFFFFF"/>
        </w:rPr>
        <w:t>,</w:t>
      </w:r>
      <w:r w:rsidR="00C21092">
        <w:rPr>
          <w:rFonts w:ascii="Franklin Gothic Book" w:hAnsi="Franklin Gothic Book"/>
          <w:color w:val="000000"/>
          <w:shd w:val="clear" w:color="auto" w:fill="FFFFFF"/>
        </w:rPr>
        <w:t xml:space="preserve"> </w:t>
      </w:r>
      <w:r w:rsidR="008A12B8" w:rsidRPr="008A12B8">
        <w:rPr>
          <w:rFonts w:ascii="Franklin Gothic Book" w:hAnsi="Franklin Gothic Book"/>
          <w:color w:val="000000"/>
          <w:shd w:val="clear" w:color="auto" w:fill="FFFFFF"/>
        </w:rPr>
        <w:t>2015</w:t>
      </w:r>
      <w:r w:rsidR="008A12B8">
        <w:rPr>
          <w:rFonts w:ascii="Franklin Gothic Book" w:hAnsi="Franklin Gothic Book"/>
          <w:color w:val="000000"/>
          <w:shd w:val="clear" w:color="auto" w:fill="FFFFFF"/>
        </w:rPr>
        <w:t>)</w:t>
      </w:r>
      <w:r w:rsidR="008A12B8" w:rsidRPr="008A12B8">
        <w:rPr>
          <w:rFonts w:ascii="Franklin Gothic Book" w:hAnsi="Franklin Gothic Book"/>
        </w:rPr>
        <w:t xml:space="preserve">, </w:t>
      </w:r>
      <w:proofErr w:type="spellStart"/>
      <w:r w:rsidR="008A12B8">
        <w:rPr>
          <w:rFonts w:ascii="Franklin Gothic Book" w:hAnsi="Franklin Gothic Book"/>
        </w:rPr>
        <w:t>Καζανλί</w:t>
      </w:r>
      <w:proofErr w:type="spellEnd"/>
      <w:r w:rsidR="004A447E">
        <w:rPr>
          <w:rFonts w:ascii="Franklin Gothic Book" w:hAnsi="Franklin Gothic Book"/>
        </w:rPr>
        <w:t xml:space="preserve"> (</w:t>
      </w:r>
      <w:hyperlink r:id="rId19" w:history="1">
        <w:r w:rsidR="004A447E" w:rsidRPr="004A447E">
          <w:rPr>
            <w:rStyle w:val="-"/>
            <w:rFonts w:ascii="Franklin Gothic Book" w:hAnsi="Franklin Gothic Book"/>
          </w:rPr>
          <w:t>Σύσταση Νο.95</w:t>
        </w:r>
      </w:hyperlink>
      <w:r w:rsidR="004A447E">
        <w:rPr>
          <w:rFonts w:ascii="Franklin Gothic Book" w:hAnsi="Franklin Gothic Book"/>
        </w:rPr>
        <w:t>, 2002)</w:t>
      </w:r>
      <w:r w:rsidR="008A12B8">
        <w:rPr>
          <w:rFonts w:ascii="Franklin Gothic Book" w:hAnsi="Franklin Gothic Book"/>
        </w:rPr>
        <w:t xml:space="preserve"> και </w:t>
      </w:r>
      <w:proofErr w:type="spellStart"/>
      <w:r w:rsidR="008A12B8">
        <w:rPr>
          <w:rFonts w:ascii="Franklin Gothic Book" w:hAnsi="Franklin Gothic Book"/>
        </w:rPr>
        <w:t>Αναμούρ</w:t>
      </w:r>
      <w:proofErr w:type="spellEnd"/>
      <w:r w:rsidR="008A12B8">
        <w:rPr>
          <w:rFonts w:ascii="Franklin Gothic Book" w:hAnsi="Franklin Gothic Book"/>
        </w:rPr>
        <w:t xml:space="preserve"> (</w:t>
      </w:r>
      <w:hyperlink r:id="rId20" w:history="1">
        <w:r w:rsidR="005A377E">
          <w:rPr>
            <w:rStyle w:val="-"/>
            <w:rFonts w:ascii="Franklin Gothic Book" w:hAnsi="Franklin Gothic Book"/>
            <w:shd w:val="clear" w:color="auto" w:fill="FFFFFF"/>
          </w:rPr>
          <w:t xml:space="preserve">Σύσταση Νο.66, </w:t>
        </w:r>
        <w:r w:rsidR="008A12B8" w:rsidRPr="008A12B8">
          <w:rPr>
            <w:rStyle w:val="-"/>
            <w:rFonts w:ascii="Franklin Gothic Book" w:hAnsi="Franklin Gothic Book"/>
            <w:shd w:val="clear" w:color="auto" w:fill="FFFFFF"/>
          </w:rPr>
          <w:t>1998</w:t>
        </w:r>
      </w:hyperlink>
      <w:r w:rsidR="008A12B8">
        <w:rPr>
          <w:rFonts w:ascii="Franklin Gothic Book" w:hAnsi="Franklin Gothic Book"/>
          <w:color w:val="000000"/>
          <w:shd w:val="clear" w:color="auto" w:fill="FFFFFF"/>
        </w:rPr>
        <w:t>)</w:t>
      </w:r>
      <w:r w:rsidR="008A12B8">
        <w:rPr>
          <w:rFonts w:ascii="PFBagueSansPro" w:hAnsi="PFBagueSansPro"/>
          <w:color w:val="000000"/>
          <w:sz w:val="23"/>
          <w:szCs w:val="23"/>
          <w:shd w:val="clear" w:color="auto" w:fill="FFFFFF"/>
        </w:rPr>
        <w:t xml:space="preserve"> </w:t>
      </w:r>
      <w:r w:rsidR="00C10B76" w:rsidRPr="00C10B76">
        <w:rPr>
          <w:rFonts w:ascii="Franklin Gothic Book" w:hAnsi="Franklin Gothic Book"/>
        </w:rPr>
        <w:t xml:space="preserve">στη Σύμβαση της Βέρνης αποκάλυψαν </w:t>
      </w:r>
      <w:r w:rsidR="00155CCB">
        <w:rPr>
          <w:rFonts w:ascii="Franklin Gothic Book" w:hAnsi="Franklin Gothic Book"/>
        </w:rPr>
        <w:t>πλήθος παραβιάσεων ακόμα και σε προστατευόμενες περιοχές, με αποτέλεσμα οι θαλάσσιες χελώνες να απειλούνται</w:t>
      </w:r>
      <w:r w:rsidR="00CB15C5">
        <w:rPr>
          <w:rFonts w:ascii="Franklin Gothic Book" w:hAnsi="Franklin Gothic Book"/>
        </w:rPr>
        <w:t>.</w:t>
      </w:r>
    </w:p>
    <w:p w14:paraId="671D69AB" w14:textId="77777777" w:rsidR="00E32EFF" w:rsidRDefault="00236A88" w:rsidP="00CD526A">
      <w:pPr>
        <w:ind w:firstLine="142"/>
        <w:jc w:val="both"/>
        <w:rPr>
          <w:rFonts w:ascii="Franklin Gothic Book" w:hAnsi="Franklin Gothic Book"/>
        </w:rPr>
      </w:pPr>
      <w:r>
        <w:rPr>
          <w:rFonts w:ascii="Franklin Gothic Book" w:hAnsi="Franklin Gothic Book"/>
        </w:rPr>
        <w:t xml:space="preserve">Επίσης </w:t>
      </w:r>
      <w:r w:rsidR="008468E6">
        <w:rPr>
          <w:rFonts w:ascii="Franklin Gothic Book" w:hAnsi="Franklin Gothic Book"/>
        </w:rPr>
        <w:t>τα προβλήματα προστασίας των θαλάσσιων χελωνών</w:t>
      </w:r>
      <w:r w:rsidR="00C01B66">
        <w:rPr>
          <w:rFonts w:ascii="Franklin Gothic Book" w:hAnsi="Franklin Gothic Book"/>
        </w:rPr>
        <w:t xml:space="preserve"> (</w:t>
      </w:r>
      <w:r w:rsidR="00C01B66" w:rsidRPr="00F33703">
        <w:rPr>
          <w:rFonts w:ascii="Franklin Gothic Book" w:hAnsi="Franklin Gothic Book"/>
          <w:i/>
          <w:lang w:val="en-GB"/>
        </w:rPr>
        <w:t>Caretta</w:t>
      </w:r>
      <w:r w:rsidR="00C01B66" w:rsidRPr="00F33703">
        <w:rPr>
          <w:rFonts w:ascii="Franklin Gothic Book" w:hAnsi="Franklin Gothic Book"/>
          <w:i/>
        </w:rPr>
        <w:t xml:space="preserve"> </w:t>
      </w:r>
      <w:proofErr w:type="spellStart"/>
      <w:r w:rsidR="00C01B66" w:rsidRPr="00F33703">
        <w:rPr>
          <w:rFonts w:ascii="Franklin Gothic Book" w:hAnsi="Franklin Gothic Book"/>
          <w:i/>
          <w:lang w:val="en-GB"/>
        </w:rPr>
        <w:t>caretta</w:t>
      </w:r>
      <w:proofErr w:type="spellEnd"/>
      <w:r w:rsidR="00C01B66" w:rsidRPr="00C01B66">
        <w:rPr>
          <w:rFonts w:ascii="Franklin Gothic Book" w:hAnsi="Franklin Gothic Book"/>
        </w:rPr>
        <w:t xml:space="preserve"> </w:t>
      </w:r>
      <w:r w:rsidR="00C01B66">
        <w:rPr>
          <w:rFonts w:ascii="Franklin Gothic Book" w:hAnsi="Franklin Gothic Book"/>
        </w:rPr>
        <w:t xml:space="preserve">και </w:t>
      </w:r>
      <w:r w:rsidR="00C01B66" w:rsidRPr="00F33703">
        <w:rPr>
          <w:rFonts w:ascii="Franklin Gothic Book" w:hAnsi="Franklin Gothic Book"/>
          <w:i/>
          <w:lang w:val="en-GB"/>
        </w:rPr>
        <w:t>Chelonia</w:t>
      </w:r>
      <w:r w:rsidR="00C01B66" w:rsidRPr="00F33703">
        <w:rPr>
          <w:rFonts w:ascii="Franklin Gothic Book" w:hAnsi="Franklin Gothic Book"/>
          <w:i/>
        </w:rPr>
        <w:t xml:space="preserve"> </w:t>
      </w:r>
      <w:r w:rsidR="00C01B66" w:rsidRPr="00F33703">
        <w:rPr>
          <w:rFonts w:ascii="Franklin Gothic Book" w:hAnsi="Franklin Gothic Book"/>
          <w:i/>
          <w:lang w:val="en-GB"/>
        </w:rPr>
        <w:t>mydas</w:t>
      </w:r>
      <w:r w:rsidR="00C01B66" w:rsidRPr="00C01B66">
        <w:rPr>
          <w:rFonts w:ascii="Franklin Gothic Book" w:hAnsi="Franklin Gothic Book"/>
        </w:rPr>
        <w:t>)</w:t>
      </w:r>
      <w:r w:rsidR="00572662">
        <w:rPr>
          <w:rFonts w:ascii="Franklin Gothic Book" w:hAnsi="Franklin Gothic Book"/>
        </w:rPr>
        <w:t xml:space="preserve"> σ</w:t>
      </w:r>
      <w:r w:rsidR="008468E6" w:rsidRPr="008468E6">
        <w:rPr>
          <w:rFonts w:ascii="Franklin Gothic Book" w:hAnsi="Franklin Gothic Book"/>
        </w:rPr>
        <w:t>τις παραλίες ωοτοκίας του Ακάμα και της Λίμνης στην Κύπρο, τέθηκαν υπόψη της Σύμβασης</w:t>
      </w:r>
      <w:r w:rsidR="00C01B66">
        <w:rPr>
          <w:rFonts w:ascii="Franklin Gothic Book" w:hAnsi="Franklin Gothic Book"/>
        </w:rPr>
        <w:t xml:space="preserve"> από </w:t>
      </w:r>
      <w:r w:rsidR="008468E6" w:rsidRPr="008468E6">
        <w:rPr>
          <w:rFonts w:ascii="Franklin Gothic Book" w:hAnsi="Franklin Gothic Book"/>
        </w:rPr>
        <w:t>τη</w:t>
      </w:r>
      <w:r w:rsidR="00D67065">
        <w:rPr>
          <w:rFonts w:ascii="Franklin Gothic Book" w:hAnsi="Franklin Gothic Book"/>
        </w:rPr>
        <w:t>ν</w:t>
      </w:r>
      <w:r w:rsidR="008468E6" w:rsidRPr="008468E6">
        <w:rPr>
          <w:rFonts w:ascii="Franklin Gothic Book" w:hAnsi="Franklin Gothic Book"/>
        </w:rPr>
        <w:t xml:space="preserve"> Μ.Κ.Ο </w:t>
      </w:r>
      <w:proofErr w:type="spellStart"/>
      <w:r w:rsidR="000A6842">
        <w:fldChar w:fldCharType="begin"/>
      </w:r>
      <w:r w:rsidR="000A6842">
        <w:instrText xml:space="preserve"> HYPERLINK "https://terracypria.org/el/" </w:instrText>
      </w:r>
      <w:r w:rsidR="000A6842">
        <w:fldChar w:fldCharType="separate"/>
      </w:r>
      <w:r w:rsidR="008468E6" w:rsidRPr="00C01B66">
        <w:rPr>
          <w:rStyle w:val="-"/>
          <w:rFonts w:ascii="Franklin Gothic Book" w:hAnsi="Franklin Gothic Book"/>
          <w:shd w:val="clear" w:color="auto" w:fill="FFFFFF"/>
        </w:rPr>
        <w:t>Terra</w:t>
      </w:r>
      <w:proofErr w:type="spellEnd"/>
      <w:r w:rsidR="008468E6" w:rsidRPr="00C01B66">
        <w:rPr>
          <w:rStyle w:val="-"/>
          <w:rFonts w:ascii="Franklin Gothic Book" w:hAnsi="Franklin Gothic Book"/>
          <w:shd w:val="clear" w:color="auto" w:fill="FFFFFF"/>
        </w:rPr>
        <w:t xml:space="preserve"> </w:t>
      </w:r>
      <w:proofErr w:type="spellStart"/>
      <w:r w:rsidR="008468E6" w:rsidRPr="00C01B66">
        <w:rPr>
          <w:rStyle w:val="-"/>
          <w:rFonts w:ascii="Franklin Gothic Book" w:hAnsi="Franklin Gothic Book"/>
          <w:shd w:val="clear" w:color="auto" w:fill="FFFFFF"/>
        </w:rPr>
        <w:t>Cypria</w:t>
      </w:r>
      <w:proofErr w:type="spellEnd"/>
      <w:r w:rsidR="000A6842">
        <w:rPr>
          <w:rStyle w:val="-"/>
          <w:rFonts w:ascii="Franklin Gothic Book" w:hAnsi="Franklin Gothic Book"/>
          <w:shd w:val="clear" w:color="auto" w:fill="FFFFFF"/>
        </w:rPr>
        <w:fldChar w:fldCharType="end"/>
      </w:r>
      <w:r w:rsidR="00D67065">
        <w:t xml:space="preserve"> </w:t>
      </w:r>
      <w:r w:rsidR="00D67065" w:rsidRPr="00BA6179">
        <w:rPr>
          <w:rFonts w:ascii="Franklin Gothic Book" w:hAnsi="Franklin Gothic Book"/>
        </w:rPr>
        <w:t xml:space="preserve">και υποστηρίχθηκαν </w:t>
      </w:r>
      <w:r w:rsidR="00BA6179">
        <w:rPr>
          <w:rFonts w:ascii="Franklin Gothic Book" w:hAnsi="Franklin Gothic Book"/>
        </w:rPr>
        <w:t xml:space="preserve">από </w:t>
      </w:r>
      <w:r w:rsidR="00D67065">
        <w:rPr>
          <w:rFonts w:ascii="Franklin Gothic Book" w:hAnsi="Franklin Gothic Book"/>
        </w:rPr>
        <w:t>το MEDASSET</w:t>
      </w:r>
      <w:r w:rsidR="00BA6179">
        <w:rPr>
          <w:rFonts w:ascii="Franklin Gothic Book" w:hAnsi="Franklin Gothic Book"/>
        </w:rPr>
        <w:t>.</w:t>
      </w:r>
      <w:r w:rsidR="008468E6">
        <w:rPr>
          <w:rFonts w:ascii="PFBagueSansPro" w:hAnsi="PFBagueSansPro"/>
          <w:color w:val="000000"/>
          <w:sz w:val="23"/>
          <w:szCs w:val="23"/>
          <w:shd w:val="clear" w:color="auto" w:fill="FFFFFF"/>
        </w:rPr>
        <w:t> </w:t>
      </w:r>
      <w:r w:rsidRPr="00236A88">
        <w:rPr>
          <w:rFonts w:ascii="Franklin Gothic Book" w:hAnsi="Franklin Gothic Book"/>
        </w:rPr>
        <w:t xml:space="preserve">Είναι αξιοσημείωτο ότι </w:t>
      </w:r>
      <w:r w:rsidR="008468E6" w:rsidRPr="008468E6">
        <w:rPr>
          <w:rFonts w:ascii="Franklin Gothic Book" w:hAnsi="Franklin Gothic Book"/>
        </w:rPr>
        <w:t>η εν λόγω υπόθεση παραμένει ανοιχτή από το 1997</w:t>
      </w:r>
      <w:r>
        <w:rPr>
          <w:rFonts w:ascii="Franklin Gothic Book" w:hAnsi="Franklin Gothic Book"/>
        </w:rPr>
        <w:t xml:space="preserve"> και είναι μια από τις μακροβιότερες της Σύμβασης</w:t>
      </w:r>
      <w:r w:rsidR="008468E6" w:rsidRPr="008468E6">
        <w:rPr>
          <w:rFonts w:ascii="Franklin Gothic Book" w:hAnsi="Franklin Gothic Book"/>
        </w:rPr>
        <w:t>.</w:t>
      </w:r>
      <w:r w:rsidR="00572662">
        <w:rPr>
          <w:rFonts w:ascii="Franklin Gothic Book" w:hAnsi="Franklin Gothic Book"/>
        </w:rPr>
        <w:t xml:space="preserve"> Δυστυχώς, τόσα χρόνια μετά</w:t>
      </w:r>
      <w:r w:rsidR="002C338E">
        <w:rPr>
          <w:rFonts w:ascii="Franklin Gothic Book" w:hAnsi="Franklin Gothic Book"/>
        </w:rPr>
        <w:t>, και έπειτα από</w:t>
      </w:r>
      <w:r w:rsidR="00D67065">
        <w:rPr>
          <w:rFonts w:ascii="Franklin Gothic Book" w:hAnsi="Franklin Gothic Book"/>
        </w:rPr>
        <w:t xml:space="preserve"> έκδοση νέας</w:t>
      </w:r>
      <w:r w:rsidRPr="00236A88">
        <w:rPr>
          <w:rFonts w:ascii="Franklin Gothic Book" w:hAnsi="Franklin Gothic Book"/>
        </w:rPr>
        <w:t xml:space="preserve"> </w:t>
      </w:r>
      <w:r>
        <w:rPr>
          <w:rFonts w:ascii="Franklin Gothic Book" w:hAnsi="Franklin Gothic Book"/>
        </w:rPr>
        <w:t>Σύσταση</w:t>
      </w:r>
      <w:r w:rsidR="00D67065">
        <w:rPr>
          <w:rFonts w:ascii="Franklin Gothic Book" w:hAnsi="Franklin Gothic Book"/>
        </w:rPr>
        <w:t xml:space="preserve">ς </w:t>
      </w:r>
      <w:r w:rsidR="00D67065" w:rsidRPr="008C2A89">
        <w:rPr>
          <w:rFonts w:ascii="Franklin Gothic Book" w:hAnsi="Franklin Gothic Book"/>
        </w:rPr>
        <w:t>(</w:t>
      </w:r>
      <w:hyperlink r:id="rId21" w:history="1">
        <w:r w:rsidRPr="008C2A89">
          <w:rPr>
            <w:rStyle w:val="-"/>
            <w:rFonts w:ascii="Franklin Gothic Book" w:hAnsi="Franklin Gothic Book"/>
          </w:rPr>
          <w:t>Νο.191, 2016</w:t>
        </w:r>
      </w:hyperlink>
      <w:r w:rsidR="00D67065" w:rsidRPr="008C2A89">
        <w:rPr>
          <w:rFonts w:ascii="Franklin Gothic Book" w:hAnsi="Franklin Gothic Book"/>
        </w:rPr>
        <w:t>)</w:t>
      </w:r>
      <w:r w:rsidR="00572662" w:rsidRPr="008C2A89">
        <w:rPr>
          <w:rFonts w:ascii="Franklin Gothic Book" w:hAnsi="Franklin Gothic Book"/>
        </w:rPr>
        <w:t xml:space="preserve">, </w:t>
      </w:r>
      <w:r w:rsidR="00572662">
        <w:rPr>
          <w:rFonts w:ascii="Franklin Gothic Book" w:hAnsi="Franklin Gothic Book"/>
        </w:rPr>
        <w:t xml:space="preserve">εξακολουθούν να </w:t>
      </w:r>
      <w:r w:rsidR="00D67065">
        <w:rPr>
          <w:rFonts w:ascii="Franklin Gothic Book" w:hAnsi="Franklin Gothic Book"/>
        </w:rPr>
        <w:t xml:space="preserve">υπάρχουν προβλήματα επιτήρησης και επιβολής των </w:t>
      </w:r>
      <w:r w:rsidR="00572662">
        <w:rPr>
          <w:rFonts w:ascii="Franklin Gothic Book" w:hAnsi="Franklin Gothic Book"/>
        </w:rPr>
        <w:t>μέτρ</w:t>
      </w:r>
      <w:r w:rsidR="00D67065">
        <w:rPr>
          <w:rFonts w:ascii="Franklin Gothic Book" w:hAnsi="Franklin Gothic Book"/>
        </w:rPr>
        <w:t>ων</w:t>
      </w:r>
      <w:r w:rsidR="00572662">
        <w:rPr>
          <w:rFonts w:ascii="Franklin Gothic Book" w:hAnsi="Franklin Gothic Book"/>
        </w:rPr>
        <w:t xml:space="preserve"> προστασίας</w:t>
      </w:r>
      <w:r w:rsidR="00BA6179">
        <w:rPr>
          <w:rFonts w:ascii="Franklin Gothic Book" w:hAnsi="Franklin Gothic Book"/>
        </w:rPr>
        <w:t>.</w:t>
      </w:r>
    </w:p>
    <w:p w14:paraId="6E6BB4D6" w14:textId="77777777" w:rsidR="00E32EFF" w:rsidRDefault="009A3AB1" w:rsidP="00C36185">
      <w:pPr>
        <w:pStyle w:val="Web"/>
        <w:ind w:firstLine="284"/>
        <w:jc w:val="both"/>
        <w:rPr>
          <w:rFonts w:ascii="Franklin Gothic Book" w:eastAsiaTheme="minorHAnsi" w:hAnsi="Franklin Gothic Book" w:cstheme="minorBidi"/>
          <w:sz w:val="22"/>
          <w:szCs w:val="22"/>
          <w:lang w:val="el-GR"/>
        </w:rPr>
      </w:pPr>
      <w:r>
        <w:rPr>
          <w:rFonts w:ascii="Franklin Gothic Book" w:eastAsiaTheme="minorHAnsi" w:hAnsi="Franklin Gothic Book" w:cstheme="minorBidi"/>
          <w:sz w:val="22"/>
          <w:szCs w:val="22"/>
          <w:lang w:val="el-GR"/>
        </w:rPr>
        <w:t xml:space="preserve">Στη φράση «σώζοντας </w:t>
      </w:r>
      <w:r w:rsidR="004146CE">
        <w:rPr>
          <w:rFonts w:ascii="Franklin Gothic Book" w:eastAsiaTheme="minorHAnsi" w:hAnsi="Franklin Gothic Book" w:cstheme="minorBidi"/>
          <w:sz w:val="22"/>
          <w:szCs w:val="22"/>
          <w:lang w:val="el-GR"/>
        </w:rPr>
        <w:t>τι</w:t>
      </w:r>
      <w:r>
        <w:rPr>
          <w:rFonts w:ascii="Franklin Gothic Book" w:eastAsiaTheme="minorHAnsi" w:hAnsi="Franklin Gothic Book" w:cstheme="minorBidi"/>
          <w:sz w:val="22"/>
          <w:szCs w:val="22"/>
          <w:lang w:val="el-GR"/>
        </w:rPr>
        <w:t>ς παραλί</w:t>
      </w:r>
      <w:r w:rsidR="004146CE">
        <w:rPr>
          <w:rFonts w:ascii="Franklin Gothic Book" w:eastAsiaTheme="minorHAnsi" w:hAnsi="Franklin Gothic Book" w:cstheme="minorBidi"/>
          <w:sz w:val="22"/>
          <w:szCs w:val="22"/>
          <w:lang w:val="el-GR"/>
        </w:rPr>
        <w:t>ε</w:t>
      </w:r>
      <w:r>
        <w:rPr>
          <w:rFonts w:ascii="Franklin Gothic Book" w:eastAsiaTheme="minorHAnsi" w:hAnsi="Franklin Gothic Book" w:cstheme="minorBidi"/>
          <w:sz w:val="22"/>
          <w:szCs w:val="22"/>
          <w:lang w:val="el-GR"/>
        </w:rPr>
        <w:t xml:space="preserve">ς ωοτοκίας στη Μεσόγειο, σώζουμε τις χελώνες» συμπυκνώνεται </w:t>
      </w:r>
      <w:r w:rsidR="00DA1CBC">
        <w:rPr>
          <w:rFonts w:ascii="Franklin Gothic Book" w:eastAsiaTheme="minorHAnsi" w:hAnsi="Franklin Gothic Book" w:cstheme="minorBidi"/>
          <w:sz w:val="22"/>
          <w:szCs w:val="22"/>
          <w:lang w:val="el-GR"/>
        </w:rPr>
        <w:t xml:space="preserve">ο αγώνας του </w:t>
      </w:r>
      <w:r w:rsidR="00DA1CBC">
        <w:rPr>
          <w:rFonts w:ascii="Franklin Gothic Book" w:eastAsiaTheme="minorHAnsi" w:hAnsi="Franklin Gothic Book" w:cstheme="minorBidi"/>
          <w:sz w:val="22"/>
          <w:szCs w:val="22"/>
          <w:lang w:val="en-GB"/>
        </w:rPr>
        <w:t>MEDASSET</w:t>
      </w:r>
      <w:r w:rsidR="00DA1CBC" w:rsidRPr="00DA1CBC">
        <w:rPr>
          <w:rFonts w:ascii="Franklin Gothic Book" w:eastAsiaTheme="minorHAnsi" w:hAnsi="Franklin Gothic Book" w:cstheme="minorBidi"/>
          <w:sz w:val="22"/>
          <w:szCs w:val="22"/>
          <w:lang w:val="el-GR"/>
        </w:rPr>
        <w:t xml:space="preserve"> </w:t>
      </w:r>
      <w:r w:rsidR="00DA1CBC">
        <w:rPr>
          <w:rFonts w:ascii="Franklin Gothic Book" w:eastAsiaTheme="minorHAnsi" w:hAnsi="Franklin Gothic Book" w:cstheme="minorBidi"/>
          <w:sz w:val="22"/>
          <w:szCs w:val="22"/>
          <w:lang w:val="el-GR"/>
        </w:rPr>
        <w:t>και αδελφών περιβαλλοντικών οργαν</w:t>
      </w:r>
      <w:r w:rsidR="004146CE">
        <w:rPr>
          <w:rFonts w:ascii="Franklin Gothic Book" w:eastAsiaTheme="minorHAnsi" w:hAnsi="Franklin Gothic Book" w:cstheme="minorBidi"/>
          <w:sz w:val="22"/>
          <w:szCs w:val="22"/>
          <w:lang w:val="el-GR"/>
        </w:rPr>
        <w:t xml:space="preserve">ώσεων, που έχουν ως στόχο τη προστασία του είδους και τη διαφύλαξη της </w:t>
      </w:r>
      <w:r w:rsidR="00BB63AB">
        <w:rPr>
          <w:rFonts w:ascii="Franklin Gothic Book" w:eastAsiaTheme="minorHAnsi" w:hAnsi="Franklin Gothic Book" w:cstheme="minorBidi"/>
          <w:sz w:val="22"/>
          <w:szCs w:val="22"/>
          <w:lang w:val="el-GR"/>
        </w:rPr>
        <w:t>βιοποικιλότητας</w:t>
      </w:r>
      <w:r w:rsidR="00BA6179">
        <w:rPr>
          <w:rFonts w:ascii="Franklin Gothic Book" w:eastAsiaTheme="minorHAnsi" w:hAnsi="Franklin Gothic Book" w:cstheme="minorBidi"/>
          <w:sz w:val="22"/>
          <w:szCs w:val="22"/>
          <w:lang w:val="el-GR"/>
        </w:rPr>
        <w:t xml:space="preserve"> στη Μεσόγειο</w:t>
      </w:r>
      <w:r w:rsidR="00BB63AB">
        <w:rPr>
          <w:rFonts w:ascii="Franklin Gothic Book" w:eastAsiaTheme="minorHAnsi" w:hAnsi="Franklin Gothic Book" w:cstheme="minorBidi"/>
          <w:sz w:val="22"/>
          <w:szCs w:val="22"/>
          <w:lang w:val="el-GR"/>
        </w:rPr>
        <w:t xml:space="preserve">. </w:t>
      </w:r>
      <w:r w:rsidR="008C2A89">
        <w:rPr>
          <w:rFonts w:ascii="Franklin Gothic Book" w:eastAsiaTheme="minorHAnsi" w:hAnsi="Franklin Gothic Book" w:cstheme="minorBidi"/>
          <w:sz w:val="22"/>
          <w:szCs w:val="22"/>
          <w:lang w:val="el-GR"/>
        </w:rPr>
        <w:t>«</w:t>
      </w:r>
      <w:r w:rsidR="00C36185">
        <w:rPr>
          <w:rFonts w:ascii="Franklin Gothic Book" w:eastAsiaTheme="minorHAnsi" w:hAnsi="Franklin Gothic Book" w:cstheme="minorBidi"/>
          <w:sz w:val="22"/>
          <w:szCs w:val="22"/>
          <w:lang w:val="el-GR"/>
        </w:rPr>
        <w:t>Η  διαρκής επαγρύπνηση, η αξιοποίηση κάθε θεσμικού μέσου πίεσης προς τα κράτη και η ευαισθητοποίηση των πολιτών</w:t>
      </w:r>
      <w:r w:rsidR="00BA6179">
        <w:rPr>
          <w:rFonts w:ascii="Franklin Gothic Book" w:eastAsiaTheme="minorHAnsi" w:hAnsi="Franklin Gothic Book" w:cstheme="minorBidi"/>
          <w:sz w:val="22"/>
          <w:szCs w:val="22"/>
          <w:lang w:val="el-GR"/>
        </w:rPr>
        <w:t>, είναι</w:t>
      </w:r>
      <w:r w:rsidR="00C36185">
        <w:rPr>
          <w:rFonts w:ascii="Franklin Gothic Book" w:eastAsiaTheme="minorHAnsi" w:hAnsi="Franklin Gothic Book" w:cstheme="minorBidi"/>
          <w:sz w:val="22"/>
          <w:szCs w:val="22"/>
          <w:lang w:val="el-GR"/>
        </w:rPr>
        <w:t xml:space="preserve"> μερικά από τα όπλα για να πετύχουμε τον στόχο μας</w:t>
      </w:r>
      <w:r w:rsidR="008C2A89">
        <w:rPr>
          <w:rFonts w:ascii="Franklin Gothic Book" w:eastAsiaTheme="minorHAnsi" w:hAnsi="Franklin Gothic Book" w:cstheme="minorBidi"/>
          <w:sz w:val="22"/>
          <w:szCs w:val="22"/>
          <w:lang w:val="el-GR"/>
        </w:rPr>
        <w:t xml:space="preserve">», υπογράμμισε ο Διευθυντής του </w:t>
      </w:r>
      <w:r w:rsidR="008C2A89">
        <w:rPr>
          <w:rFonts w:ascii="Franklin Gothic Book" w:eastAsiaTheme="minorHAnsi" w:hAnsi="Franklin Gothic Book" w:cstheme="minorBidi"/>
          <w:sz w:val="22"/>
          <w:szCs w:val="22"/>
          <w:lang w:val="en-GB"/>
        </w:rPr>
        <w:t>MEDASSET</w:t>
      </w:r>
      <w:r w:rsidR="008C2A89" w:rsidRPr="008C2A89">
        <w:rPr>
          <w:rFonts w:ascii="Franklin Gothic Book" w:eastAsiaTheme="minorHAnsi" w:hAnsi="Franklin Gothic Book" w:cstheme="minorBidi"/>
          <w:sz w:val="22"/>
          <w:szCs w:val="22"/>
          <w:lang w:val="el-GR"/>
        </w:rPr>
        <w:t xml:space="preserve"> </w:t>
      </w:r>
      <w:r w:rsidR="008C2A89">
        <w:rPr>
          <w:rFonts w:ascii="Franklin Gothic Book" w:eastAsiaTheme="minorHAnsi" w:hAnsi="Franklin Gothic Book" w:cstheme="minorBidi"/>
          <w:sz w:val="22"/>
          <w:szCs w:val="22"/>
          <w:lang w:val="el-GR"/>
        </w:rPr>
        <w:t xml:space="preserve">κ. Γιώργος Σαμψών.  </w:t>
      </w:r>
    </w:p>
    <w:p w14:paraId="35056F47" w14:textId="77777777" w:rsidR="00272017" w:rsidRPr="00537D8F" w:rsidRDefault="00272017" w:rsidP="00E32EFF">
      <w:pPr>
        <w:pStyle w:val="Web"/>
        <w:ind w:firstLine="284"/>
        <w:jc w:val="both"/>
        <w:rPr>
          <w:rFonts w:ascii="Franklin Gothic Book" w:eastAsiaTheme="minorHAnsi" w:hAnsi="Franklin Gothic Book" w:cstheme="minorBidi"/>
          <w:sz w:val="22"/>
          <w:szCs w:val="22"/>
          <w:lang w:val="el-GR"/>
        </w:rPr>
      </w:pPr>
      <w:r>
        <w:rPr>
          <w:rFonts w:ascii="Franklin Gothic Book" w:eastAsiaTheme="minorHAnsi" w:hAnsi="Franklin Gothic Book" w:cstheme="minorBidi"/>
          <w:sz w:val="22"/>
          <w:szCs w:val="22"/>
          <w:lang w:val="el-GR"/>
        </w:rPr>
        <w:t>Σημειώσεις για Συντάκτες</w:t>
      </w:r>
      <w:r w:rsidRPr="00537D8F">
        <w:rPr>
          <w:rFonts w:ascii="Franklin Gothic Book" w:eastAsiaTheme="minorHAnsi" w:hAnsi="Franklin Gothic Book" w:cstheme="minorBidi"/>
          <w:sz w:val="22"/>
          <w:szCs w:val="22"/>
          <w:lang w:val="el-GR"/>
        </w:rPr>
        <w:t>:</w:t>
      </w:r>
    </w:p>
    <w:p w14:paraId="2C8AC23F" w14:textId="77777777" w:rsidR="00272017" w:rsidRDefault="00E2415A" w:rsidP="00272017">
      <w:pPr>
        <w:pStyle w:val="Web"/>
        <w:numPr>
          <w:ilvl w:val="0"/>
          <w:numId w:val="2"/>
        </w:numPr>
        <w:rPr>
          <w:rFonts w:ascii="Franklin Gothic Book" w:eastAsiaTheme="minorHAnsi" w:hAnsi="Franklin Gothic Book" w:cstheme="minorBidi"/>
          <w:sz w:val="22"/>
          <w:szCs w:val="22"/>
          <w:lang w:val="el-GR"/>
        </w:rPr>
      </w:pPr>
      <w:r>
        <w:rPr>
          <w:rFonts w:ascii="Franklin Gothic Book" w:eastAsiaTheme="minorHAnsi" w:hAnsi="Franklin Gothic Book" w:cstheme="minorBidi"/>
          <w:sz w:val="22"/>
          <w:szCs w:val="22"/>
          <w:lang w:val="el-GR"/>
        </w:rPr>
        <w:t>Διαβάστε</w:t>
      </w:r>
      <w:r w:rsidR="00272017">
        <w:rPr>
          <w:rFonts w:ascii="Franklin Gothic Book" w:eastAsiaTheme="minorHAnsi" w:hAnsi="Franklin Gothic Book" w:cstheme="minorBidi"/>
          <w:sz w:val="22"/>
          <w:szCs w:val="22"/>
          <w:lang w:val="el-GR"/>
        </w:rPr>
        <w:t xml:space="preserve"> τις πλήρεις αποφάσεις της </w:t>
      </w:r>
      <w:r w:rsidR="009813D9">
        <w:rPr>
          <w:rFonts w:ascii="Franklin Gothic Book" w:eastAsiaTheme="minorHAnsi" w:hAnsi="Franklin Gothic Book" w:cstheme="minorBidi"/>
          <w:sz w:val="22"/>
          <w:szCs w:val="22"/>
          <w:lang w:val="el-GR"/>
        </w:rPr>
        <w:t>41</w:t>
      </w:r>
      <w:r w:rsidR="009813D9" w:rsidRPr="009813D9">
        <w:rPr>
          <w:rFonts w:ascii="Franklin Gothic Book" w:eastAsiaTheme="minorHAnsi" w:hAnsi="Franklin Gothic Book" w:cstheme="minorBidi"/>
          <w:sz w:val="22"/>
          <w:szCs w:val="22"/>
          <w:vertAlign w:val="superscript"/>
          <w:lang w:val="el-GR"/>
        </w:rPr>
        <w:t>ης</w:t>
      </w:r>
      <w:r w:rsidR="009813D9">
        <w:rPr>
          <w:rFonts w:ascii="Franklin Gothic Book" w:eastAsiaTheme="minorHAnsi" w:hAnsi="Franklin Gothic Book" w:cstheme="minorBidi"/>
          <w:sz w:val="22"/>
          <w:szCs w:val="22"/>
          <w:lang w:val="el-GR"/>
        </w:rPr>
        <w:t xml:space="preserve"> </w:t>
      </w:r>
      <w:r w:rsidR="00272017">
        <w:rPr>
          <w:rFonts w:ascii="Franklin Gothic Book" w:eastAsiaTheme="minorHAnsi" w:hAnsi="Franklin Gothic Book" w:cstheme="minorBidi"/>
          <w:sz w:val="22"/>
          <w:szCs w:val="22"/>
          <w:lang w:val="el-GR"/>
        </w:rPr>
        <w:t>Μόνιμης Επιτροπής της Σύμβασης της Βέρνης για Ελλάδα, Κύπρο και Τουρκία</w:t>
      </w:r>
      <w:r>
        <w:rPr>
          <w:rFonts w:ascii="Franklin Gothic Book" w:eastAsiaTheme="minorHAnsi" w:hAnsi="Franklin Gothic Book" w:cstheme="minorBidi"/>
          <w:sz w:val="22"/>
          <w:szCs w:val="22"/>
          <w:lang w:val="el-GR"/>
        </w:rPr>
        <w:t xml:space="preserve"> </w:t>
      </w:r>
      <w:hyperlink r:id="rId22" w:history="1">
        <w:r w:rsidR="00272017" w:rsidRPr="00CC0C73">
          <w:rPr>
            <w:rStyle w:val="-"/>
            <w:rFonts w:ascii="Franklin Gothic Book" w:eastAsiaTheme="minorHAnsi" w:hAnsi="Franklin Gothic Book" w:cstheme="minorBidi"/>
            <w:sz w:val="22"/>
            <w:szCs w:val="22"/>
            <w:lang w:val="el-GR"/>
          </w:rPr>
          <w:t xml:space="preserve">εδώ </w:t>
        </w:r>
      </w:hyperlink>
    </w:p>
    <w:p w14:paraId="624AC15A" w14:textId="77777777" w:rsidR="002C6F7D" w:rsidRPr="002C6F7D" w:rsidRDefault="00F13502" w:rsidP="008C78A0">
      <w:pPr>
        <w:pStyle w:val="Web"/>
        <w:numPr>
          <w:ilvl w:val="0"/>
          <w:numId w:val="2"/>
        </w:numPr>
        <w:rPr>
          <w:rFonts w:ascii="Franklin Gothic Book" w:eastAsiaTheme="minorHAnsi" w:hAnsi="Franklin Gothic Book" w:cstheme="minorBidi"/>
          <w:sz w:val="22"/>
          <w:szCs w:val="22"/>
          <w:lang w:val="el-GR"/>
        </w:rPr>
      </w:pPr>
      <w:r>
        <w:rPr>
          <w:rFonts w:ascii="Franklin Gothic Book" w:eastAsiaTheme="minorHAnsi" w:hAnsi="Franklin Gothic Book" w:cstheme="minorBidi"/>
          <w:sz w:val="22"/>
          <w:szCs w:val="22"/>
          <w:lang w:val="el-GR"/>
        </w:rPr>
        <w:t>Βρείτε φωτογραφικό υλικό</w:t>
      </w:r>
      <w:r w:rsidR="00187A15" w:rsidRPr="00187A15">
        <w:rPr>
          <w:rFonts w:ascii="Franklin Gothic Book" w:eastAsiaTheme="minorHAnsi" w:hAnsi="Franklin Gothic Book" w:cstheme="minorBidi"/>
          <w:sz w:val="22"/>
          <w:szCs w:val="22"/>
          <w:lang w:val="el-GR"/>
        </w:rPr>
        <w:t xml:space="preserve">: </w:t>
      </w:r>
      <w:hyperlink r:id="rId23" w:history="1">
        <w:r w:rsidR="00AB6109" w:rsidRPr="008B51A3">
          <w:rPr>
            <w:rStyle w:val="-"/>
            <w:rFonts w:ascii="Franklin Gothic Book" w:eastAsiaTheme="minorHAnsi" w:hAnsi="Franklin Gothic Book" w:cstheme="minorBidi"/>
            <w:sz w:val="22"/>
            <w:szCs w:val="22"/>
            <w:lang w:val="en-GB"/>
          </w:rPr>
          <w:t>https</w:t>
        </w:r>
        <w:r w:rsidR="00AB6109" w:rsidRPr="008B51A3">
          <w:rPr>
            <w:rStyle w:val="-"/>
            <w:rFonts w:ascii="Franklin Gothic Book" w:eastAsiaTheme="minorHAnsi" w:hAnsi="Franklin Gothic Book" w:cstheme="minorBidi"/>
            <w:sz w:val="22"/>
            <w:szCs w:val="22"/>
            <w:lang w:val="el-GR"/>
          </w:rPr>
          <w:t>://</w:t>
        </w:r>
        <w:r w:rsidR="00AB6109" w:rsidRPr="008B51A3">
          <w:rPr>
            <w:rStyle w:val="-"/>
            <w:rFonts w:ascii="Franklin Gothic Book" w:eastAsiaTheme="minorHAnsi" w:hAnsi="Franklin Gothic Book" w:cstheme="minorBidi"/>
            <w:sz w:val="22"/>
            <w:szCs w:val="22"/>
            <w:lang w:val="en-GB"/>
          </w:rPr>
          <w:t>www</w:t>
        </w:r>
        <w:r w:rsidR="00AB6109" w:rsidRPr="008B51A3">
          <w:rPr>
            <w:rStyle w:val="-"/>
            <w:rFonts w:ascii="Franklin Gothic Book" w:eastAsiaTheme="minorHAnsi" w:hAnsi="Franklin Gothic Book" w:cstheme="minorBidi"/>
            <w:sz w:val="22"/>
            <w:szCs w:val="22"/>
            <w:lang w:val="el-GR"/>
          </w:rPr>
          <w:t>.</w:t>
        </w:r>
        <w:proofErr w:type="spellStart"/>
        <w:r w:rsidR="00AB6109" w:rsidRPr="008B51A3">
          <w:rPr>
            <w:rStyle w:val="-"/>
            <w:rFonts w:ascii="Franklin Gothic Book" w:eastAsiaTheme="minorHAnsi" w:hAnsi="Franklin Gothic Book" w:cstheme="minorBidi"/>
            <w:sz w:val="22"/>
            <w:szCs w:val="22"/>
            <w:lang w:val="en-GB"/>
          </w:rPr>
          <w:t>dropbox</w:t>
        </w:r>
        <w:proofErr w:type="spellEnd"/>
        <w:r w:rsidR="00AB6109" w:rsidRPr="008B51A3">
          <w:rPr>
            <w:rStyle w:val="-"/>
            <w:rFonts w:ascii="Franklin Gothic Book" w:eastAsiaTheme="minorHAnsi" w:hAnsi="Franklin Gothic Book" w:cstheme="minorBidi"/>
            <w:sz w:val="22"/>
            <w:szCs w:val="22"/>
            <w:lang w:val="el-GR"/>
          </w:rPr>
          <w:t>.</w:t>
        </w:r>
        <w:r w:rsidR="00AB6109" w:rsidRPr="008B51A3">
          <w:rPr>
            <w:rStyle w:val="-"/>
            <w:rFonts w:ascii="Franklin Gothic Book" w:eastAsiaTheme="minorHAnsi" w:hAnsi="Franklin Gothic Book" w:cstheme="minorBidi"/>
            <w:sz w:val="22"/>
            <w:szCs w:val="22"/>
            <w:lang w:val="en-GB"/>
          </w:rPr>
          <w:t>com</w:t>
        </w:r>
        <w:r w:rsidR="00AB6109" w:rsidRPr="008B51A3">
          <w:rPr>
            <w:rStyle w:val="-"/>
            <w:rFonts w:ascii="Franklin Gothic Book" w:eastAsiaTheme="minorHAnsi" w:hAnsi="Franklin Gothic Book" w:cstheme="minorBidi"/>
            <w:sz w:val="22"/>
            <w:szCs w:val="22"/>
            <w:lang w:val="el-GR"/>
          </w:rPr>
          <w:t>/</w:t>
        </w:r>
        <w:proofErr w:type="spellStart"/>
        <w:r w:rsidR="00AB6109" w:rsidRPr="008B51A3">
          <w:rPr>
            <w:rStyle w:val="-"/>
            <w:rFonts w:ascii="Franklin Gothic Book" w:eastAsiaTheme="minorHAnsi" w:hAnsi="Franklin Gothic Book" w:cstheme="minorBidi"/>
            <w:sz w:val="22"/>
            <w:szCs w:val="22"/>
            <w:lang w:val="en-GB"/>
          </w:rPr>
          <w:t>sh</w:t>
        </w:r>
        <w:proofErr w:type="spellEnd"/>
        <w:r w:rsidR="00AB6109" w:rsidRPr="008B51A3">
          <w:rPr>
            <w:rStyle w:val="-"/>
            <w:rFonts w:ascii="Franklin Gothic Book" w:eastAsiaTheme="minorHAnsi" w:hAnsi="Franklin Gothic Book" w:cstheme="minorBidi"/>
            <w:sz w:val="22"/>
            <w:szCs w:val="22"/>
            <w:lang w:val="el-GR"/>
          </w:rPr>
          <w:t>/</w:t>
        </w:r>
        <w:r w:rsidR="00AB6109" w:rsidRPr="008B51A3">
          <w:rPr>
            <w:rStyle w:val="-"/>
            <w:rFonts w:ascii="Franklin Gothic Book" w:eastAsiaTheme="minorHAnsi" w:hAnsi="Franklin Gothic Book" w:cstheme="minorBidi"/>
            <w:sz w:val="22"/>
            <w:szCs w:val="22"/>
            <w:lang w:val="en-GB"/>
          </w:rPr>
          <w:t>b</w:t>
        </w:r>
        <w:r w:rsidR="00AB6109" w:rsidRPr="008B51A3">
          <w:rPr>
            <w:rStyle w:val="-"/>
            <w:rFonts w:ascii="Franklin Gothic Book" w:eastAsiaTheme="minorHAnsi" w:hAnsi="Franklin Gothic Book" w:cstheme="minorBidi"/>
            <w:sz w:val="22"/>
            <w:szCs w:val="22"/>
            <w:lang w:val="el-GR"/>
          </w:rPr>
          <w:t>3</w:t>
        </w:r>
        <w:r w:rsidR="00AB6109" w:rsidRPr="008B51A3">
          <w:rPr>
            <w:rStyle w:val="-"/>
            <w:rFonts w:ascii="Franklin Gothic Book" w:eastAsiaTheme="minorHAnsi" w:hAnsi="Franklin Gothic Book" w:cstheme="minorBidi"/>
            <w:sz w:val="22"/>
            <w:szCs w:val="22"/>
            <w:lang w:val="en-GB"/>
          </w:rPr>
          <w:t>w</w:t>
        </w:r>
        <w:r w:rsidR="00AB6109" w:rsidRPr="008B51A3">
          <w:rPr>
            <w:rStyle w:val="-"/>
            <w:rFonts w:ascii="Franklin Gothic Book" w:eastAsiaTheme="minorHAnsi" w:hAnsi="Franklin Gothic Book" w:cstheme="minorBidi"/>
            <w:sz w:val="22"/>
            <w:szCs w:val="22"/>
            <w:lang w:val="el-GR"/>
          </w:rPr>
          <w:t>4</w:t>
        </w:r>
        <w:r w:rsidR="00AB6109" w:rsidRPr="008B51A3">
          <w:rPr>
            <w:rStyle w:val="-"/>
            <w:rFonts w:ascii="Franklin Gothic Book" w:eastAsiaTheme="minorHAnsi" w:hAnsi="Franklin Gothic Book" w:cstheme="minorBidi"/>
            <w:sz w:val="22"/>
            <w:szCs w:val="22"/>
            <w:lang w:val="en-GB"/>
          </w:rPr>
          <w:t>u</w:t>
        </w:r>
        <w:r w:rsidR="00AB6109" w:rsidRPr="008B51A3">
          <w:rPr>
            <w:rStyle w:val="-"/>
            <w:rFonts w:ascii="Franklin Gothic Book" w:eastAsiaTheme="minorHAnsi" w:hAnsi="Franklin Gothic Book" w:cstheme="minorBidi"/>
            <w:sz w:val="22"/>
            <w:szCs w:val="22"/>
            <w:lang w:val="el-GR"/>
          </w:rPr>
          <w:t>144</w:t>
        </w:r>
        <w:r w:rsidR="00AB6109" w:rsidRPr="008B51A3">
          <w:rPr>
            <w:rStyle w:val="-"/>
            <w:rFonts w:ascii="Franklin Gothic Book" w:eastAsiaTheme="minorHAnsi" w:hAnsi="Franklin Gothic Book" w:cstheme="minorBidi"/>
            <w:sz w:val="22"/>
            <w:szCs w:val="22"/>
            <w:lang w:val="en-GB"/>
          </w:rPr>
          <w:t>a</w:t>
        </w:r>
        <w:r w:rsidR="00AB6109" w:rsidRPr="008B51A3">
          <w:rPr>
            <w:rStyle w:val="-"/>
            <w:rFonts w:ascii="Franklin Gothic Book" w:eastAsiaTheme="minorHAnsi" w:hAnsi="Franklin Gothic Book" w:cstheme="minorBidi"/>
            <w:sz w:val="22"/>
            <w:szCs w:val="22"/>
            <w:lang w:val="el-GR"/>
          </w:rPr>
          <w:t>43</w:t>
        </w:r>
        <w:proofErr w:type="spellStart"/>
        <w:r w:rsidR="00AB6109" w:rsidRPr="008B51A3">
          <w:rPr>
            <w:rStyle w:val="-"/>
            <w:rFonts w:ascii="Franklin Gothic Book" w:eastAsiaTheme="minorHAnsi" w:hAnsi="Franklin Gothic Book" w:cstheme="minorBidi"/>
            <w:sz w:val="22"/>
            <w:szCs w:val="22"/>
            <w:lang w:val="en-GB"/>
          </w:rPr>
          <w:t>wi</w:t>
        </w:r>
        <w:proofErr w:type="spellEnd"/>
        <w:r w:rsidR="00AB6109" w:rsidRPr="008B51A3">
          <w:rPr>
            <w:rStyle w:val="-"/>
            <w:rFonts w:ascii="Franklin Gothic Book" w:eastAsiaTheme="minorHAnsi" w:hAnsi="Franklin Gothic Book" w:cstheme="minorBidi"/>
            <w:sz w:val="22"/>
            <w:szCs w:val="22"/>
            <w:lang w:val="el-GR"/>
          </w:rPr>
          <w:t>3</w:t>
        </w:r>
        <w:proofErr w:type="spellStart"/>
        <w:r w:rsidR="00AB6109" w:rsidRPr="008B51A3">
          <w:rPr>
            <w:rStyle w:val="-"/>
            <w:rFonts w:ascii="Franklin Gothic Book" w:eastAsiaTheme="minorHAnsi" w:hAnsi="Franklin Gothic Book" w:cstheme="minorBidi"/>
            <w:sz w:val="22"/>
            <w:szCs w:val="22"/>
            <w:lang w:val="en-GB"/>
          </w:rPr>
          <w:t>i</w:t>
        </w:r>
        <w:proofErr w:type="spellEnd"/>
        <w:r w:rsidR="00AB6109" w:rsidRPr="008B51A3">
          <w:rPr>
            <w:rStyle w:val="-"/>
            <w:rFonts w:ascii="Franklin Gothic Book" w:eastAsiaTheme="minorHAnsi" w:hAnsi="Franklin Gothic Book" w:cstheme="minorBidi"/>
            <w:sz w:val="22"/>
            <w:szCs w:val="22"/>
            <w:lang w:val="el-GR"/>
          </w:rPr>
          <w:t>/</w:t>
        </w:r>
        <w:proofErr w:type="spellStart"/>
        <w:r w:rsidR="00AB6109" w:rsidRPr="008B51A3">
          <w:rPr>
            <w:rStyle w:val="-"/>
            <w:rFonts w:ascii="Franklin Gothic Book" w:eastAsiaTheme="minorHAnsi" w:hAnsi="Franklin Gothic Book" w:cstheme="minorBidi"/>
            <w:sz w:val="22"/>
            <w:szCs w:val="22"/>
            <w:lang w:val="en-GB"/>
          </w:rPr>
          <w:t>AADqjgqIWY</w:t>
        </w:r>
        <w:proofErr w:type="spellEnd"/>
        <w:r w:rsidR="00AB6109" w:rsidRPr="008B51A3">
          <w:rPr>
            <w:rStyle w:val="-"/>
            <w:rFonts w:ascii="Franklin Gothic Book" w:eastAsiaTheme="minorHAnsi" w:hAnsi="Franklin Gothic Book" w:cstheme="minorBidi"/>
            <w:sz w:val="22"/>
            <w:szCs w:val="22"/>
            <w:lang w:val="el-GR"/>
          </w:rPr>
          <w:t>93</w:t>
        </w:r>
        <w:proofErr w:type="spellStart"/>
        <w:r w:rsidR="00AB6109" w:rsidRPr="008B51A3">
          <w:rPr>
            <w:rStyle w:val="-"/>
            <w:rFonts w:ascii="Franklin Gothic Book" w:eastAsiaTheme="minorHAnsi" w:hAnsi="Franklin Gothic Book" w:cstheme="minorBidi"/>
            <w:sz w:val="22"/>
            <w:szCs w:val="22"/>
            <w:lang w:val="en-GB"/>
          </w:rPr>
          <w:t>cka</w:t>
        </w:r>
        <w:proofErr w:type="spellEnd"/>
        <w:r w:rsidR="00AB6109" w:rsidRPr="008B51A3">
          <w:rPr>
            <w:rStyle w:val="-"/>
            <w:rFonts w:ascii="Franklin Gothic Book" w:eastAsiaTheme="minorHAnsi" w:hAnsi="Franklin Gothic Book" w:cstheme="minorBidi"/>
            <w:sz w:val="22"/>
            <w:szCs w:val="22"/>
            <w:lang w:val="el-GR"/>
          </w:rPr>
          <w:t>4</w:t>
        </w:r>
        <w:r w:rsidR="00AB6109" w:rsidRPr="008B51A3">
          <w:rPr>
            <w:rStyle w:val="-"/>
            <w:rFonts w:ascii="Franklin Gothic Book" w:eastAsiaTheme="minorHAnsi" w:hAnsi="Franklin Gothic Book" w:cstheme="minorBidi"/>
            <w:sz w:val="22"/>
            <w:szCs w:val="22"/>
            <w:lang w:val="en-GB"/>
          </w:rPr>
          <w:t>J</w:t>
        </w:r>
        <w:r w:rsidR="00AB6109" w:rsidRPr="008B51A3">
          <w:rPr>
            <w:rStyle w:val="-"/>
            <w:rFonts w:ascii="Franklin Gothic Book" w:eastAsiaTheme="minorHAnsi" w:hAnsi="Franklin Gothic Book" w:cstheme="minorBidi"/>
            <w:sz w:val="22"/>
            <w:szCs w:val="22"/>
            <w:lang w:val="el-GR"/>
          </w:rPr>
          <w:t>7</w:t>
        </w:r>
        <w:proofErr w:type="spellStart"/>
        <w:r w:rsidR="00AB6109" w:rsidRPr="008B51A3">
          <w:rPr>
            <w:rStyle w:val="-"/>
            <w:rFonts w:ascii="Franklin Gothic Book" w:eastAsiaTheme="minorHAnsi" w:hAnsi="Franklin Gothic Book" w:cstheme="minorBidi"/>
            <w:sz w:val="22"/>
            <w:szCs w:val="22"/>
            <w:lang w:val="en-GB"/>
          </w:rPr>
          <w:t>bCqDy</w:t>
        </w:r>
        <w:proofErr w:type="spellEnd"/>
        <w:r w:rsidR="00AB6109" w:rsidRPr="008B51A3">
          <w:rPr>
            <w:rStyle w:val="-"/>
            <w:rFonts w:ascii="Franklin Gothic Book" w:eastAsiaTheme="minorHAnsi" w:hAnsi="Franklin Gothic Book" w:cstheme="minorBidi"/>
            <w:sz w:val="22"/>
            <w:szCs w:val="22"/>
            <w:lang w:val="el-GR"/>
          </w:rPr>
          <w:t>-</w:t>
        </w:r>
        <w:r w:rsidR="00AB6109" w:rsidRPr="008B51A3">
          <w:rPr>
            <w:rStyle w:val="-"/>
            <w:rFonts w:ascii="Franklin Gothic Book" w:eastAsiaTheme="minorHAnsi" w:hAnsi="Franklin Gothic Book" w:cstheme="minorBidi"/>
            <w:sz w:val="22"/>
            <w:szCs w:val="22"/>
            <w:lang w:val="en-GB"/>
          </w:rPr>
          <w:t>a</w:t>
        </w:r>
        <w:r w:rsidR="00AB6109" w:rsidRPr="008B51A3">
          <w:rPr>
            <w:rStyle w:val="-"/>
            <w:rFonts w:ascii="Franklin Gothic Book" w:eastAsiaTheme="minorHAnsi" w:hAnsi="Franklin Gothic Book" w:cstheme="minorBidi"/>
            <w:sz w:val="22"/>
            <w:szCs w:val="22"/>
            <w:lang w:val="el-GR"/>
          </w:rPr>
          <w:t>?</w:t>
        </w:r>
        <w:r w:rsidR="00AB6109" w:rsidRPr="008B51A3">
          <w:rPr>
            <w:rStyle w:val="-"/>
            <w:rFonts w:ascii="Franklin Gothic Book" w:eastAsiaTheme="minorHAnsi" w:hAnsi="Franklin Gothic Book" w:cstheme="minorBidi"/>
            <w:sz w:val="22"/>
            <w:szCs w:val="22"/>
            <w:lang w:val="en-GB"/>
          </w:rPr>
          <w:t>dl</w:t>
        </w:r>
        <w:r w:rsidR="00AB6109" w:rsidRPr="008B51A3">
          <w:rPr>
            <w:rStyle w:val="-"/>
            <w:rFonts w:ascii="Franklin Gothic Book" w:eastAsiaTheme="minorHAnsi" w:hAnsi="Franklin Gothic Book" w:cstheme="minorBidi"/>
            <w:sz w:val="22"/>
            <w:szCs w:val="22"/>
            <w:lang w:val="el-GR"/>
          </w:rPr>
          <w:t>=0</w:t>
        </w:r>
      </w:hyperlink>
      <w:r w:rsidR="00AB6109" w:rsidRPr="009F24C3">
        <w:rPr>
          <w:rFonts w:ascii="Franklin Gothic Book" w:eastAsiaTheme="minorHAnsi" w:hAnsi="Franklin Gothic Book" w:cstheme="minorBidi"/>
          <w:sz w:val="22"/>
          <w:szCs w:val="22"/>
          <w:lang w:val="el-GR"/>
        </w:rPr>
        <w:t xml:space="preserve"> </w:t>
      </w:r>
    </w:p>
    <w:p w14:paraId="68E88B0F" w14:textId="77777777" w:rsidR="00E2415A" w:rsidRPr="00E2415A" w:rsidRDefault="00E2415A" w:rsidP="00E2415A">
      <w:pPr>
        <w:pStyle w:val="Web"/>
        <w:numPr>
          <w:ilvl w:val="0"/>
          <w:numId w:val="2"/>
        </w:numPr>
        <w:rPr>
          <w:rFonts w:ascii="Franklin Gothic Book" w:eastAsiaTheme="minorHAnsi" w:hAnsi="Franklin Gothic Book" w:cstheme="minorBidi"/>
          <w:sz w:val="22"/>
          <w:szCs w:val="22"/>
          <w:lang w:val="el-GR"/>
        </w:rPr>
      </w:pPr>
      <w:r>
        <w:rPr>
          <w:rFonts w:ascii="Franklin Gothic Book" w:eastAsiaTheme="minorHAnsi" w:hAnsi="Franklin Gothic Book" w:cstheme="minorBidi"/>
          <w:sz w:val="22"/>
          <w:szCs w:val="22"/>
          <w:lang w:val="el-GR"/>
        </w:rPr>
        <w:t xml:space="preserve">Πληροφορίες αναφορικά με τη διαδικασία της εξέτασης των υποθέσεων </w:t>
      </w:r>
      <w:hyperlink r:id="rId24" w:history="1">
        <w:r w:rsidRPr="00E2415A">
          <w:rPr>
            <w:rStyle w:val="-"/>
            <w:rFonts w:ascii="Franklin Gothic Book" w:eastAsiaTheme="minorHAnsi" w:hAnsi="Franklin Gothic Book" w:cstheme="minorBidi"/>
            <w:sz w:val="22"/>
            <w:szCs w:val="22"/>
            <w:lang w:val="el-GR"/>
          </w:rPr>
          <w:t>εδώ</w:t>
        </w:r>
      </w:hyperlink>
    </w:p>
    <w:p w14:paraId="3C2BB7D5" w14:textId="77777777" w:rsidR="00E2415A" w:rsidRPr="00537D8F" w:rsidRDefault="004C00BE" w:rsidP="00E2415A">
      <w:pPr>
        <w:pStyle w:val="Web"/>
        <w:rPr>
          <w:rFonts w:ascii="Franklin Gothic Book" w:eastAsiaTheme="minorHAnsi" w:hAnsi="Franklin Gothic Book" w:cstheme="minorBidi"/>
          <w:sz w:val="22"/>
          <w:szCs w:val="22"/>
          <w:lang w:val="el-GR"/>
        </w:rPr>
      </w:pPr>
      <w:r>
        <w:rPr>
          <w:rFonts w:ascii="Franklin Gothic Book" w:eastAsiaTheme="minorHAnsi" w:hAnsi="Franklin Gothic Book" w:cstheme="minorBidi"/>
          <w:sz w:val="22"/>
          <w:szCs w:val="22"/>
          <w:lang w:val="el-GR"/>
        </w:rPr>
        <w:t xml:space="preserve"> </w:t>
      </w:r>
      <w:r w:rsidR="00E2415A">
        <w:rPr>
          <w:rFonts w:ascii="Franklin Gothic Book" w:eastAsiaTheme="minorHAnsi" w:hAnsi="Franklin Gothic Book" w:cstheme="minorBidi"/>
          <w:sz w:val="22"/>
          <w:szCs w:val="22"/>
          <w:lang w:val="el-GR"/>
        </w:rPr>
        <w:t xml:space="preserve">Σχετικά με το </w:t>
      </w:r>
      <w:r w:rsidR="00E2415A">
        <w:rPr>
          <w:rFonts w:ascii="Franklin Gothic Book" w:eastAsiaTheme="minorHAnsi" w:hAnsi="Franklin Gothic Book" w:cstheme="minorBidi"/>
          <w:sz w:val="22"/>
          <w:szCs w:val="22"/>
        </w:rPr>
        <w:t>MEDASSET</w:t>
      </w:r>
      <w:r w:rsidR="00E2415A" w:rsidRPr="00537D8F">
        <w:rPr>
          <w:rFonts w:ascii="Franklin Gothic Book" w:eastAsiaTheme="minorHAnsi" w:hAnsi="Franklin Gothic Book" w:cstheme="minorBidi"/>
          <w:sz w:val="22"/>
          <w:szCs w:val="22"/>
          <w:lang w:val="el-GR"/>
        </w:rPr>
        <w:t>:</w:t>
      </w:r>
    </w:p>
    <w:p w14:paraId="74384A1B" w14:textId="77777777" w:rsidR="00A30093" w:rsidRPr="008E6BBA" w:rsidRDefault="00E2415A" w:rsidP="003F4BC5">
      <w:pPr>
        <w:jc w:val="both"/>
        <w:rPr>
          <w:rFonts w:ascii="Franklin Gothic Book" w:hAnsi="Franklin Gothic Book"/>
          <w:b/>
          <w:bCs/>
          <w:sz w:val="24"/>
          <w:szCs w:val="24"/>
        </w:rPr>
      </w:pPr>
      <w:r w:rsidRPr="00F9329E">
        <w:rPr>
          <w:rFonts w:ascii="Franklin Gothic Book" w:hAnsi="Franklin Gothic Book" w:cs="Calibri"/>
          <w:i/>
        </w:rPr>
        <w:t>Το MEDASSET (Μεσογειακός Σύνδεσμος για τη Σωτηρία των Θαλάσσιων Χελωνών) ιδρύθηκε το 1988 στην Αγγλία και το</w:t>
      </w:r>
      <w:r>
        <w:rPr>
          <w:rFonts w:ascii="Calibri" w:hAnsi="Calibri" w:cs="Calibri"/>
          <w:i/>
          <w:sz w:val="18"/>
          <w:szCs w:val="18"/>
        </w:rPr>
        <w:t xml:space="preserve"> </w:t>
      </w:r>
      <w:r w:rsidRPr="00F9329E">
        <w:rPr>
          <w:rFonts w:ascii="Franklin Gothic Book" w:hAnsi="Franklin Gothic Book" w:cs="Calibri"/>
          <w:i/>
        </w:rPr>
        <w:t>1993 στην Ελλάδα. Είναι διεθνής περιβαλλοντική ΜΚΟ και Σωματείο μη κερδοσκοπικού χαρακτήρα</w:t>
      </w:r>
      <w:r w:rsidR="00F9329E" w:rsidRPr="001C5CAA">
        <w:rPr>
          <w:rFonts w:ascii="Franklin Gothic Book" w:hAnsi="Franklin Gothic Book" w:cs="Calibri"/>
          <w:i/>
        </w:rPr>
        <w:t>,</w:t>
      </w:r>
      <w:r w:rsidRPr="00F9329E">
        <w:rPr>
          <w:rFonts w:ascii="Franklin Gothic Book" w:hAnsi="Franklin Gothic Book" w:cs="Calibri"/>
          <w:i/>
        </w:rPr>
        <w:t xml:space="preserve"> που έχει στόχο την προστασία των θαλάσσιων χελωνών και των βιοτόπων τους σε όλη την Μεσόγειο, μέσω ερευνητικών προγραμμάτων σε διεθνές και εθνικό επίπεδο, ενημερωτικών εκστρατειών, της εκπαίδευσης και της άσκησης πίεσης σε σχετικούς φορείς. Από την ίδρυσή του συνεργάζεται με το Μεσογειακό Σχέδιο Δράσης του Περιβαλλοντικού Προγράμματος του ΟΗΕ (UNEP/MAP) και είναι μόνιμο Μέλος/Παρατηρητής της Σύμβασης της Βέρνης (Συμβούλιο της Ευρώπης) από το 1988</w:t>
      </w:r>
      <w:r w:rsidR="001B56E7" w:rsidRPr="001B56E7">
        <w:rPr>
          <w:rFonts w:ascii="Franklin Gothic Book" w:hAnsi="Franklin Gothic Book" w:cs="Calibri"/>
          <w:i/>
        </w:rPr>
        <w:t>.</w:t>
      </w:r>
    </w:p>
    <w:sectPr w:rsidR="00A30093" w:rsidRPr="008E6BBA" w:rsidSect="001D4FF6">
      <w:headerReference w:type="default" r:id="rId25"/>
      <w:footerReference w:type="default" r:id="rId26"/>
      <w:pgSz w:w="11906" w:h="16838"/>
      <w:pgMar w:top="1843"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AFDC9" w14:textId="77777777" w:rsidR="000A6842" w:rsidRDefault="000A6842" w:rsidP="00A30093">
      <w:pPr>
        <w:spacing w:after="0" w:line="240" w:lineRule="auto"/>
      </w:pPr>
      <w:r>
        <w:separator/>
      </w:r>
    </w:p>
  </w:endnote>
  <w:endnote w:type="continuationSeparator" w:id="0">
    <w:p w14:paraId="158CED4E" w14:textId="77777777" w:rsidR="000A6842" w:rsidRDefault="000A6842" w:rsidP="00A30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PFBagueSansPr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69099"/>
      <w:docPartObj>
        <w:docPartGallery w:val="Page Numbers (Bottom of Page)"/>
        <w:docPartUnique/>
      </w:docPartObj>
    </w:sdtPr>
    <w:sdtEndPr>
      <w:rPr>
        <w:noProof/>
      </w:rPr>
    </w:sdtEndPr>
    <w:sdtContent>
      <w:p w14:paraId="4AA553FC" w14:textId="77777777" w:rsidR="001D4FF6" w:rsidRDefault="001F42D8">
        <w:pPr>
          <w:pStyle w:val="a4"/>
          <w:jc w:val="right"/>
        </w:pPr>
        <w:r>
          <w:fldChar w:fldCharType="begin"/>
        </w:r>
        <w:r w:rsidR="001D4FF6">
          <w:instrText xml:space="preserve"> PAGE   \* MERGEFORMAT </w:instrText>
        </w:r>
        <w:r>
          <w:fldChar w:fldCharType="separate"/>
        </w:r>
        <w:r w:rsidR="009813D9">
          <w:rPr>
            <w:noProof/>
          </w:rPr>
          <w:t>2</w:t>
        </w:r>
        <w:r>
          <w:rPr>
            <w:noProof/>
          </w:rPr>
          <w:fldChar w:fldCharType="end"/>
        </w:r>
      </w:p>
    </w:sdtContent>
  </w:sdt>
  <w:p w14:paraId="4393C1C3" w14:textId="77777777" w:rsidR="001D4FF6" w:rsidRDefault="001D4FF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399DC" w14:textId="77777777" w:rsidR="000A6842" w:rsidRDefault="000A6842" w:rsidP="00A30093">
      <w:pPr>
        <w:spacing w:after="0" w:line="240" w:lineRule="auto"/>
      </w:pPr>
      <w:r>
        <w:separator/>
      </w:r>
    </w:p>
  </w:footnote>
  <w:footnote w:type="continuationSeparator" w:id="0">
    <w:p w14:paraId="1B989C53" w14:textId="77777777" w:rsidR="000A6842" w:rsidRDefault="000A6842" w:rsidP="00A30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A853" w14:textId="77777777" w:rsidR="004456B4" w:rsidRDefault="004456B4" w:rsidP="003F4BC5">
    <w:pPr>
      <w:pStyle w:val="a3"/>
      <w:jc w:val="center"/>
    </w:pPr>
    <w:r w:rsidRPr="003F4BC5">
      <w:rPr>
        <w:noProof/>
        <w:lang w:eastAsia="el-GR"/>
      </w:rPr>
      <w:drawing>
        <wp:inline distT="0" distB="0" distL="0" distR="0" wp14:anchorId="27A77270" wp14:editId="5DDE069B">
          <wp:extent cx="1193370" cy="1393136"/>
          <wp:effectExtent l="0" t="0" r="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91815" cy="1391320"/>
                  </a:xfrm>
                  <a:prstGeom prst="rect">
                    <a:avLst/>
                  </a:prstGeom>
                </pic:spPr>
              </pic:pic>
            </a:graphicData>
          </a:graphic>
        </wp:inline>
      </w:drawing>
    </w:r>
  </w:p>
  <w:p w14:paraId="76944AB8" w14:textId="77777777" w:rsidR="004456B4" w:rsidRDefault="004456B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171F9"/>
    <w:multiLevelType w:val="hybridMultilevel"/>
    <w:tmpl w:val="81181A4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AC6001A"/>
    <w:multiLevelType w:val="hybridMultilevel"/>
    <w:tmpl w:val="195C2F1C"/>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15:restartNumberingAfterBreak="0">
    <w:nsid w:val="58D824EC"/>
    <w:multiLevelType w:val="hybridMultilevel"/>
    <w:tmpl w:val="3EE2C28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15:restartNumberingAfterBreak="0">
    <w:nsid w:val="5F981D0C"/>
    <w:multiLevelType w:val="hybridMultilevel"/>
    <w:tmpl w:val="13F87072"/>
    <w:lvl w:ilvl="0" w:tplc="04080005">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15:restartNumberingAfterBreak="0">
    <w:nsid w:val="6CD048EC"/>
    <w:multiLevelType w:val="hybridMultilevel"/>
    <w:tmpl w:val="D4AA3C24"/>
    <w:lvl w:ilvl="0" w:tplc="6F96420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773D3FDC"/>
    <w:multiLevelType w:val="hybridMultilevel"/>
    <w:tmpl w:val="11E4DE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0093"/>
    <w:rsid w:val="0002183B"/>
    <w:rsid w:val="000329EC"/>
    <w:rsid w:val="00043380"/>
    <w:rsid w:val="00052693"/>
    <w:rsid w:val="000600C2"/>
    <w:rsid w:val="000658EA"/>
    <w:rsid w:val="0008199D"/>
    <w:rsid w:val="000A29F1"/>
    <w:rsid w:val="000A3F79"/>
    <w:rsid w:val="000A5FF8"/>
    <w:rsid w:val="000A6842"/>
    <w:rsid w:val="000A7BE0"/>
    <w:rsid w:val="000B5F27"/>
    <w:rsid w:val="000D13F8"/>
    <w:rsid w:val="000D518A"/>
    <w:rsid w:val="000E1C99"/>
    <w:rsid w:val="000F6900"/>
    <w:rsid w:val="001033E3"/>
    <w:rsid w:val="00117438"/>
    <w:rsid w:val="00121B8F"/>
    <w:rsid w:val="0012714D"/>
    <w:rsid w:val="001307C3"/>
    <w:rsid w:val="00131AC3"/>
    <w:rsid w:val="00141680"/>
    <w:rsid w:val="00145F05"/>
    <w:rsid w:val="001500C3"/>
    <w:rsid w:val="00155CCB"/>
    <w:rsid w:val="001634B2"/>
    <w:rsid w:val="0016450D"/>
    <w:rsid w:val="00165C2A"/>
    <w:rsid w:val="00181314"/>
    <w:rsid w:val="0018654E"/>
    <w:rsid w:val="00187A15"/>
    <w:rsid w:val="00190B9B"/>
    <w:rsid w:val="00195BB4"/>
    <w:rsid w:val="0019662B"/>
    <w:rsid w:val="001B47A5"/>
    <w:rsid w:val="001B56E7"/>
    <w:rsid w:val="001C0077"/>
    <w:rsid w:val="001C0899"/>
    <w:rsid w:val="001C5CAA"/>
    <w:rsid w:val="001D4FF6"/>
    <w:rsid w:val="001D6F4E"/>
    <w:rsid w:val="001E3978"/>
    <w:rsid w:val="001F3D26"/>
    <w:rsid w:val="001F42D8"/>
    <w:rsid w:val="001F4412"/>
    <w:rsid w:val="001F6C73"/>
    <w:rsid w:val="00210117"/>
    <w:rsid w:val="0021619B"/>
    <w:rsid w:val="002340BA"/>
    <w:rsid w:val="002355A4"/>
    <w:rsid w:val="00236A88"/>
    <w:rsid w:val="00250F62"/>
    <w:rsid w:val="002633C1"/>
    <w:rsid w:val="00272017"/>
    <w:rsid w:val="0028440E"/>
    <w:rsid w:val="00286E04"/>
    <w:rsid w:val="002B1566"/>
    <w:rsid w:val="002B4497"/>
    <w:rsid w:val="002B6B9E"/>
    <w:rsid w:val="002C338E"/>
    <w:rsid w:val="002C3DB1"/>
    <w:rsid w:val="002C6F7D"/>
    <w:rsid w:val="002D0258"/>
    <w:rsid w:val="002D389A"/>
    <w:rsid w:val="002E22E4"/>
    <w:rsid w:val="002E52BE"/>
    <w:rsid w:val="002F62F8"/>
    <w:rsid w:val="002F7F45"/>
    <w:rsid w:val="00302794"/>
    <w:rsid w:val="003106D3"/>
    <w:rsid w:val="00321E8D"/>
    <w:rsid w:val="00326F1A"/>
    <w:rsid w:val="0033432B"/>
    <w:rsid w:val="00344700"/>
    <w:rsid w:val="00352201"/>
    <w:rsid w:val="00354510"/>
    <w:rsid w:val="0037425D"/>
    <w:rsid w:val="00377E0D"/>
    <w:rsid w:val="00384697"/>
    <w:rsid w:val="003A66F2"/>
    <w:rsid w:val="003B4F07"/>
    <w:rsid w:val="003B5B57"/>
    <w:rsid w:val="003B6C7A"/>
    <w:rsid w:val="003C341D"/>
    <w:rsid w:val="003C6268"/>
    <w:rsid w:val="003D53AB"/>
    <w:rsid w:val="003E16F6"/>
    <w:rsid w:val="003F4BC5"/>
    <w:rsid w:val="004033A1"/>
    <w:rsid w:val="00405456"/>
    <w:rsid w:val="00407A2C"/>
    <w:rsid w:val="004146CE"/>
    <w:rsid w:val="0042199A"/>
    <w:rsid w:val="0042373D"/>
    <w:rsid w:val="00426317"/>
    <w:rsid w:val="00435F74"/>
    <w:rsid w:val="004456B4"/>
    <w:rsid w:val="00446FAB"/>
    <w:rsid w:val="00451EDD"/>
    <w:rsid w:val="00452829"/>
    <w:rsid w:val="0045290D"/>
    <w:rsid w:val="00453BFC"/>
    <w:rsid w:val="00457EBB"/>
    <w:rsid w:val="00460068"/>
    <w:rsid w:val="004818F0"/>
    <w:rsid w:val="00487E82"/>
    <w:rsid w:val="004975A0"/>
    <w:rsid w:val="004A1B08"/>
    <w:rsid w:val="004A242A"/>
    <w:rsid w:val="004A447E"/>
    <w:rsid w:val="004A6845"/>
    <w:rsid w:val="004B27DA"/>
    <w:rsid w:val="004C00BE"/>
    <w:rsid w:val="004C0895"/>
    <w:rsid w:val="004C48BE"/>
    <w:rsid w:val="004D138A"/>
    <w:rsid w:val="004F2ABC"/>
    <w:rsid w:val="005205FE"/>
    <w:rsid w:val="00521443"/>
    <w:rsid w:val="00527647"/>
    <w:rsid w:val="0053246E"/>
    <w:rsid w:val="005324A2"/>
    <w:rsid w:val="00537D8F"/>
    <w:rsid w:val="00572662"/>
    <w:rsid w:val="005727AA"/>
    <w:rsid w:val="00576AD0"/>
    <w:rsid w:val="00581A33"/>
    <w:rsid w:val="00585D22"/>
    <w:rsid w:val="005873B6"/>
    <w:rsid w:val="0059344B"/>
    <w:rsid w:val="005A0E22"/>
    <w:rsid w:val="005A377E"/>
    <w:rsid w:val="005B5658"/>
    <w:rsid w:val="005C149A"/>
    <w:rsid w:val="005D4DAC"/>
    <w:rsid w:val="005E249F"/>
    <w:rsid w:val="005E777B"/>
    <w:rsid w:val="005F0C74"/>
    <w:rsid w:val="005F4AAF"/>
    <w:rsid w:val="00601174"/>
    <w:rsid w:val="0062690C"/>
    <w:rsid w:val="00627E07"/>
    <w:rsid w:val="00636740"/>
    <w:rsid w:val="006445A3"/>
    <w:rsid w:val="00661213"/>
    <w:rsid w:val="006622A6"/>
    <w:rsid w:val="006C1F29"/>
    <w:rsid w:val="006C612B"/>
    <w:rsid w:val="006D29AB"/>
    <w:rsid w:val="006D6A1A"/>
    <w:rsid w:val="006E2B78"/>
    <w:rsid w:val="006F2E5E"/>
    <w:rsid w:val="007020EC"/>
    <w:rsid w:val="007233D2"/>
    <w:rsid w:val="00724028"/>
    <w:rsid w:val="00725102"/>
    <w:rsid w:val="00727360"/>
    <w:rsid w:val="007278DA"/>
    <w:rsid w:val="00733C2F"/>
    <w:rsid w:val="00737AC7"/>
    <w:rsid w:val="00751487"/>
    <w:rsid w:val="00754881"/>
    <w:rsid w:val="00760748"/>
    <w:rsid w:val="00774A5C"/>
    <w:rsid w:val="007752E5"/>
    <w:rsid w:val="007776FA"/>
    <w:rsid w:val="00790E31"/>
    <w:rsid w:val="00796A73"/>
    <w:rsid w:val="007B00C7"/>
    <w:rsid w:val="007B0C30"/>
    <w:rsid w:val="007C1CBE"/>
    <w:rsid w:val="007E4EA4"/>
    <w:rsid w:val="007E5812"/>
    <w:rsid w:val="007E64A4"/>
    <w:rsid w:val="007E6FA8"/>
    <w:rsid w:val="007F05E9"/>
    <w:rsid w:val="007F7F27"/>
    <w:rsid w:val="0080394E"/>
    <w:rsid w:val="0081372E"/>
    <w:rsid w:val="00827333"/>
    <w:rsid w:val="00836141"/>
    <w:rsid w:val="008468E6"/>
    <w:rsid w:val="008A12B8"/>
    <w:rsid w:val="008A4A39"/>
    <w:rsid w:val="008A7CFD"/>
    <w:rsid w:val="008B64E3"/>
    <w:rsid w:val="008B72C8"/>
    <w:rsid w:val="008C2A89"/>
    <w:rsid w:val="008C78A0"/>
    <w:rsid w:val="008E6BBA"/>
    <w:rsid w:val="008E77F6"/>
    <w:rsid w:val="008F5D1B"/>
    <w:rsid w:val="00905694"/>
    <w:rsid w:val="00907AE0"/>
    <w:rsid w:val="00910A85"/>
    <w:rsid w:val="009352BF"/>
    <w:rsid w:val="00944F2B"/>
    <w:rsid w:val="00947A3F"/>
    <w:rsid w:val="00974949"/>
    <w:rsid w:val="009813D9"/>
    <w:rsid w:val="009870F2"/>
    <w:rsid w:val="009A3AB1"/>
    <w:rsid w:val="009C15D6"/>
    <w:rsid w:val="009D04DB"/>
    <w:rsid w:val="009E226B"/>
    <w:rsid w:val="009F24C3"/>
    <w:rsid w:val="009F7D38"/>
    <w:rsid w:val="00A10CD6"/>
    <w:rsid w:val="00A13546"/>
    <w:rsid w:val="00A1379F"/>
    <w:rsid w:val="00A273BE"/>
    <w:rsid w:val="00A30093"/>
    <w:rsid w:val="00A475A7"/>
    <w:rsid w:val="00A55B4C"/>
    <w:rsid w:val="00A64FB1"/>
    <w:rsid w:val="00A6505D"/>
    <w:rsid w:val="00A73332"/>
    <w:rsid w:val="00A755DA"/>
    <w:rsid w:val="00A95558"/>
    <w:rsid w:val="00A95CAF"/>
    <w:rsid w:val="00AA1403"/>
    <w:rsid w:val="00AB6109"/>
    <w:rsid w:val="00AC1741"/>
    <w:rsid w:val="00AC5A70"/>
    <w:rsid w:val="00AC7FAD"/>
    <w:rsid w:val="00AD71A9"/>
    <w:rsid w:val="00AF48DD"/>
    <w:rsid w:val="00AF5413"/>
    <w:rsid w:val="00B057AE"/>
    <w:rsid w:val="00B07631"/>
    <w:rsid w:val="00B215DB"/>
    <w:rsid w:val="00B40F4A"/>
    <w:rsid w:val="00B51813"/>
    <w:rsid w:val="00B61ABC"/>
    <w:rsid w:val="00B6422E"/>
    <w:rsid w:val="00B67EF6"/>
    <w:rsid w:val="00B83676"/>
    <w:rsid w:val="00BA2C10"/>
    <w:rsid w:val="00BA6179"/>
    <w:rsid w:val="00BB63AB"/>
    <w:rsid w:val="00BC289F"/>
    <w:rsid w:val="00BF1BDE"/>
    <w:rsid w:val="00BF5FD1"/>
    <w:rsid w:val="00C01B66"/>
    <w:rsid w:val="00C075FD"/>
    <w:rsid w:val="00C10B76"/>
    <w:rsid w:val="00C11EE5"/>
    <w:rsid w:val="00C16EAF"/>
    <w:rsid w:val="00C21092"/>
    <w:rsid w:val="00C24340"/>
    <w:rsid w:val="00C36185"/>
    <w:rsid w:val="00C65711"/>
    <w:rsid w:val="00C75F77"/>
    <w:rsid w:val="00C808E0"/>
    <w:rsid w:val="00C80A6C"/>
    <w:rsid w:val="00C87951"/>
    <w:rsid w:val="00CA0B8C"/>
    <w:rsid w:val="00CB15C5"/>
    <w:rsid w:val="00CB7DD7"/>
    <w:rsid w:val="00CC0C73"/>
    <w:rsid w:val="00CC16C1"/>
    <w:rsid w:val="00CC206B"/>
    <w:rsid w:val="00CD526A"/>
    <w:rsid w:val="00CD5913"/>
    <w:rsid w:val="00CD7928"/>
    <w:rsid w:val="00CE7D8A"/>
    <w:rsid w:val="00CF2467"/>
    <w:rsid w:val="00CF2B6D"/>
    <w:rsid w:val="00CF6BC2"/>
    <w:rsid w:val="00D007CD"/>
    <w:rsid w:val="00D01BFD"/>
    <w:rsid w:val="00D05AC1"/>
    <w:rsid w:val="00D14989"/>
    <w:rsid w:val="00D25CFA"/>
    <w:rsid w:val="00D3463B"/>
    <w:rsid w:val="00D40649"/>
    <w:rsid w:val="00D55506"/>
    <w:rsid w:val="00D55D1F"/>
    <w:rsid w:val="00D55E78"/>
    <w:rsid w:val="00D67065"/>
    <w:rsid w:val="00D70CE6"/>
    <w:rsid w:val="00D75E96"/>
    <w:rsid w:val="00D876D0"/>
    <w:rsid w:val="00D87CAC"/>
    <w:rsid w:val="00D97867"/>
    <w:rsid w:val="00DA1CBC"/>
    <w:rsid w:val="00DB3960"/>
    <w:rsid w:val="00DB6D18"/>
    <w:rsid w:val="00DD5527"/>
    <w:rsid w:val="00DF1A74"/>
    <w:rsid w:val="00E00C5B"/>
    <w:rsid w:val="00E01AE2"/>
    <w:rsid w:val="00E02404"/>
    <w:rsid w:val="00E05996"/>
    <w:rsid w:val="00E125B7"/>
    <w:rsid w:val="00E126E8"/>
    <w:rsid w:val="00E131E2"/>
    <w:rsid w:val="00E154B0"/>
    <w:rsid w:val="00E17A40"/>
    <w:rsid w:val="00E2415A"/>
    <w:rsid w:val="00E31381"/>
    <w:rsid w:val="00E32EFF"/>
    <w:rsid w:val="00E40B67"/>
    <w:rsid w:val="00E66662"/>
    <w:rsid w:val="00E67D24"/>
    <w:rsid w:val="00E71CC7"/>
    <w:rsid w:val="00E76852"/>
    <w:rsid w:val="00E85702"/>
    <w:rsid w:val="00E94501"/>
    <w:rsid w:val="00E96368"/>
    <w:rsid w:val="00EB15A0"/>
    <w:rsid w:val="00EC781E"/>
    <w:rsid w:val="00EE2FD2"/>
    <w:rsid w:val="00EE3285"/>
    <w:rsid w:val="00EE3B81"/>
    <w:rsid w:val="00EE4599"/>
    <w:rsid w:val="00EF16DC"/>
    <w:rsid w:val="00EF6FAE"/>
    <w:rsid w:val="00F03892"/>
    <w:rsid w:val="00F13502"/>
    <w:rsid w:val="00F14DA8"/>
    <w:rsid w:val="00F2651F"/>
    <w:rsid w:val="00F26D79"/>
    <w:rsid w:val="00F31117"/>
    <w:rsid w:val="00F33703"/>
    <w:rsid w:val="00F4799E"/>
    <w:rsid w:val="00F50839"/>
    <w:rsid w:val="00F66345"/>
    <w:rsid w:val="00F71BCF"/>
    <w:rsid w:val="00F75FC5"/>
    <w:rsid w:val="00F84C44"/>
    <w:rsid w:val="00F8613C"/>
    <w:rsid w:val="00F86D88"/>
    <w:rsid w:val="00F9329E"/>
    <w:rsid w:val="00F97775"/>
    <w:rsid w:val="00FA1BB4"/>
    <w:rsid w:val="00FB1B42"/>
    <w:rsid w:val="00FC0118"/>
    <w:rsid w:val="00FC0B7C"/>
    <w:rsid w:val="00FC483F"/>
    <w:rsid w:val="00FE7229"/>
    <w:rsid w:val="00FF435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A6081"/>
  <w15:docId w15:val="{993D3E77-980F-431D-903E-C46AA0CB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5658"/>
    <w:rPr>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30093"/>
    <w:pPr>
      <w:tabs>
        <w:tab w:val="center" w:pos="4513"/>
        <w:tab w:val="right" w:pos="9026"/>
      </w:tabs>
      <w:spacing w:after="0" w:line="240" w:lineRule="auto"/>
    </w:pPr>
  </w:style>
  <w:style w:type="character" w:customStyle="1" w:styleId="Char">
    <w:name w:val="Κεφαλίδα Char"/>
    <w:basedOn w:val="a0"/>
    <w:link w:val="a3"/>
    <w:uiPriority w:val="99"/>
    <w:rsid w:val="00A30093"/>
    <w:rPr>
      <w:lang w:val="el-GR"/>
    </w:rPr>
  </w:style>
  <w:style w:type="paragraph" w:styleId="a4">
    <w:name w:val="footer"/>
    <w:basedOn w:val="a"/>
    <w:link w:val="Char0"/>
    <w:uiPriority w:val="99"/>
    <w:unhideWhenUsed/>
    <w:rsid w:val="00A30093"/>
    <w:pPr>
      <w:tabs>
        <w:tab w:val="center" w:pos="4513"/>
        <w:tab w:val="right" w:pos="9026"/>
      </w:tabs>
      <w:spacing w:after="0" w:line="240" w:lineRule="auto"/>
    </w:pPr>
  </w:style>
  <w:style w:type="character" w:customStyle="1" w:styleId="Char0">
    <w:name w:val="Υποσέλιδο Char"/>
    <w:basedOn w:val="a0"/>
    <w:link w:val="a4"/>
    <w:uiPriority w:val="99"/>
    <w:rsid w:val="00A30093"/>
    <w:rPr>
      <w:lang w:val="el-GR"/>
    </w:rPr>
  </w:style>
  <w:style w:type="paragraph" w:styleId="a5">
    <w:name w:val="Balloon Text"/>
    <w:basedOn w:val="a"/>
    <w:link w:val="Char1"/>
    <w:uiPriority w:val="99"/>
    <w:semiHidden/>
    <w:unhideWhenUsed/>
    <w:rsid w:val="0033432B"/>
    <w:pPr>
      <w:spacing w:after="0" w:line="240" w:lineRule="auto"/>
    </w:pPr>
    <w:rPr>
      <w:rFonts w:ascii="Segoe UI" w:hAnsi="Segoe UI" w:cs="Segoe UI"/>
      <w:sz w:val="18"/>
      <w:szCs w:val="18"/>
    </w:rPr>
  </w:style>
  <w:style w:type="character" w:customStyle="1" w:styleId="Char1">
    <w:name w:val="Κείμενο πλαισίου Char"/>
    <w:basedOn w:val="a0"/>
    <w:link w:val="a5"/>
    <w:uiPriority w:val="99"/>
    <w:semiHidden/>
    <w:rsid w:val="0033432B"/>
    <w:rPr>
      <w:rFonts w:ascii="Segoe UI" w:hAnsi="Segoe UI" w:cs="Segoe UI"/>
      <w:sz w:val="18"/>
      <w:szCs w:val="18"/>
      <w:lang w:val="el-GR"/>
    </w:rPr>
  </w:style>
  <w:style w:type="paragraph" w:styleId="a6">
    <w:name w:val="List Paragraph"/>
    <w:basedOn w:val="a"/>
    <w:uiPriority w:val="34"/>
    <w:qFormat/>
    <w:rsid w:val="00EE2FD2"/>
    <w:pPr>
      <w:ind w:left="720"/>
      <w:contextualSpacing/>
    </w:pPr>
  </w:style>
  <w:style w:type="character" w:styleId="-">
    <w:name w:val="Hyperlink"/>
    <w:basedOn w:val="a0"/>
    <w:uiPriority w:val="99"/>
    <w:unhideWhenUsed/>
    <w:rsid w:val="00AC5A70"/>
    <w:rPr>
      <w:color w:val="0563C1" w:themeColor="hyperlink"/>
      <w:u w:val="single"/>
    </w:rPr>
  </w:style>
  <w:style w:type="character" w:customStyle="1" w:styleId="UnresolvedMention1">
    <w:name w:val="Unresolved Mention1"/>
    <w:basedOn w:val="a0"/>
    <w:uiPriority w:val="99"/>
    <w:semiHidden/>
    <w:unhideWhenUsed/>
    <w:rsid w:val="00AC5A70"/>
    <w:rPr>
      <w:color w:val="605E5C"/>
      <w:shd w:val="clear" w:color="auto" w:fill="E1DFDD"/>
    </w:rPr>
  </w:style>
  <w:style w:type="paragraph" w:styleId="Web">
    <w:name w:val="Normal (Web)"/>
    <w:basedOn w:val="a"/>
    <w:uiPriority w:val="99"/>
    <w:unhideWhenUsed/>
    <w:rsid w:val="00CD792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7">
    <w:name w:val="Emphasis"/>
    <w:basedOn w:val="a0"/>
    <w:uiPriority w:val="20"/>
    <w:qFormat/>
    <w:rsid w:val="00627E07"/>
    <w:rPr>
      <w:i/>
      <w:iCs/>
    </w:rPr>
  </w:style>
  <w:style w:type="character" w:styleId="-0">
    <w:name w:val="FollowedHyperlink"/>
    <w:basedOn w:val="a0"/>
    <w:uiPriority w:val="99"/>
    <w:semiHidden/>
    <w:unhideWhenUsed/>
    <w:rsid w:val="00627E07"/>
    <w:rPr>
      <w:color w:val="954F72" w:themeColor="followedHyperlink"/>
      <w:u w:val="single"/>
    </w:rPr>
  </w:style>
  <w:style w:type="character" w:styleId="a8">
    <w:name w:val="Strong"/>
    <w:basedOn w:val="a0"/>
    <w:uiPriority w:val="22"/>
    <w:qFormat/>
    <w:rsid w:val="00D75E96"/>
    <w:rPr>
      <w:b/>
      <w:bCs/>
    </w:rPr>
  </w:style>
  <w:style w:type="character" w:styleId="a9">
    <w:name w:val="annotation reference"/>
    <w:basedOn w:val="a0"/>
    <w:uiPriority w:val="99"/>
    <w:semiHidden/>
    <w:unhideWhenUsed/>
    <w:rsid w:val="00537D8F"/>
    <w:rPr>
      <w:sz w:val="16"/>
      <w:szCs w:val="16"/>
    </w:rPr>
  </w:style>
  <w:style w:type="paragraph" w:styleId="aa">
    <w:name w:val="annotation text"/>
    <w:basedOn w:val="a"/>
    <w:link w:val="Char2"/>
    <w:uiPriority w:val="99"/>
    <w:semiHidden/>
    <w:unhideWhenUsed/>
    <w:rsid w:val="00537D8F"/>
    <w:pPr>
      <w:spacing w:line="240" w:lineRule="auto"/>
    </w:pPr>
    <w:rPr>
      <w:sz w:val="20"/>
      <w:szCs w:val="20"/>
    </w:rPr>
  </w:style>
  <w:style w:type="character" w:customStyle="1" w:styleId="Char2">
    <w:name w:val="Κείμενο σχολίου Char"/>
    <w:basedOn w:val="a0"/>
    <w:link w:val="aa"/>
    <w:uiPriority w:val="99"/>
    <w:semiHidden/>
    <w:rsid w:val="00537D8F"/>
    <w:rPr>
      <w:sz w:val="20"/>
      <w:szCs w:val="20"/>
      <w:lang w:val="el-GR"/>
    </w:rPr>
  </w:style>
  <w:style w:type="paragraph" w:styleId="ab">
    <w:name w:val="annotation subject"/>
    <w:basedOn w:val="aa"/>
    <w:next w:val="aa"/>
    <w:link w:val="Char3"/>
    <w:uiPriority w:val="99"/>
    <w:semiHidden/>
    <w:unhideWhenUsed/>
    <w:rsid w:val="00537D8F"/>
    <w:rPr>
      <w:b/>
      <w:bCs/>
    </w:rPr>
  </w:style>
  <w:style w:type="character" w:customStyle="1" w:styleId="Char3">
    <w:name w:val="Θέμα σχολίου Char"/>
    <w:basedOn w:val="Char2"/>
    <w:link w:val="ab"/>
    <w:uiPriority w:val="99"/>
    <w:semiHidden/>
    <w:rsid w:val="00537D8F"/>
    <w:rPr>
      <w:b/>
      <w:bCs/>
      <w:sz w:val="20"/>
      <w:szCs w:val="20"/>
      <w:lang w:val="el-GR"/>
    </w:rPr>
  </w:style>
  <w:style w:type="character" w:customStyle="1" w:styleId="jlqj4b">
    <w:name w:val="jlqj4b"/>
    <w:basedOn w:val="a0"/>
    <w:rsid w:val="00A6505D"/>
  </w:style>
  <w:style w:type="character" w:customStyle="1" w:styleId="UnresolvedMention2">
    <w:name w:val="Unresolved Mention2"/>
    <w:basedOn w:val="a0"/>
    <w:uiPriority w:val="99"/>
    <w:semiHidden/>
    <w:unhideWhenUsed/>
    <w:rsid w:val="003B6C7A"/>
    <w:rPr>
      <w:color w:val="605E5C"/>
      <w:shd w:val="clear" w:color="auto" w:fill="E1DFDD"/>
    </w:rPr>
  </w:style>
  <w:style w:type="paragraph" w:styleId="ac">
    <w:name w:val="Revision"/>
    <w:hidden/>
    <w:uiPriority w:val="99"/>
    <w:semiHidden/>
    <w:rsid w:val="00CF2467"/>
    <w:pPr>
      <w:spacing w:after="0" w:line="240" w:lineRule="auto"/>
    </w:pPr>
    <w:rPr>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ia.europa.eu/juris/document/document.jsf?text=&amp;docid=235718&amp;pageIndex=0&amp;doclang=EL&amp;mode=lst&amp;dir=&amp;occ=first&amp;part=1&amp;cid=18389105" TargetMode="External"/><Relationship Id="rId13" Type="http://schemas.openxmlformats.org/officeDocument/2006/relationships/hyperlink" Target="https://terracypria.org/el/" TargetMode="External"/><Relationship Id="rId18" Type="http://schemas.openxmlformats.org/officeDocument/2006/relationships/hyperlink" Target="https://rm.coe.int/CoERMPublicCommonSearchServices/DisplayDCTMContent?documentId=09000016807462e8"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rm.coe.int/CoERMPublicCommonSearchServices/DisplayDCTMContent?documentId=0900001680746a6d" TargetMode="External"/><Relationship Id="rId7" Type="http://schemas.openxmlformats.org/officeDocument/2006/relationships/hyperlink" Target="https://www.coe.int/en/web/bern-convention" TargetMode="External"/><Relationship Id="rId12" Type="http://schemas.openxmlformats.org/officeDocument/2006/relationships/hyperlink" Target="https://www.wwf.gr/" TargetMode="External"/><Relationship Id="rId17" Type="http://schemas.openxmlformats.org/officeDocument/2006/relationships/hyperlink" Target="https://rm.coe.int/CoERMPublicCommonSearchServices/DisplayDCTMContent?documentId=09000016807468ea"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ur-lex.europa.eu/legal-content/EL/TXT/?uri=CELEX:62014CA0504" TargetMode="External"/><Relationship Id="rId20" Type="http://schemas.openxmlformats.org/officeDocument/2006/relationships/hyperlink" Target="https://rm.coe.int/168074661ahttps:/rm.coe.int/168074661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rchelon.gr/" TargetMode="External"/><Relationship Id="rId24" Type="http://schemas.openxmlformats.org/officeDocument/2006/relationships/hyperlink" Target="https://www.coe.int/en/web/bern-convention/case-files" TargetMode="External"/><Relationship Id="rId5" Type="http://schemas.openxmlformats.org/officeDocument/2006/relationships/footnotes" Target="footnotes.xml"/><Relationship Id="rId15" Type="http://schemas.openxmlformats.org/officeDocument/2006/relationships/hyperlink" Target="https://search.coe.int/bern-convention/Pages/result_details.aspx?ObjectId=09000016807464de" TargetMode="External"/><Relationship Id="rId23" Type="http://schemas.openxmlformats.org/officeDocument/2006/relationships/hyperlink" Target="https://www.dropbox.com/sh/b3w4u144a43wi3i/AADqjgqIWY93cka4J7bCqDy-a?dl=0" TargetMode="External"/><Relationship Id="rId28" Type="http://schemas.openxmlformats.org/officeDocument/2006/relationships/theme" Target="theme/theme1.xml"/><Relationship Id="rId10" Type="http://schemas.openxmlformats.org/officeDocument/2006/relationships/hyperlink" Target="https://www.coe.int/en/web/portal/home" TargetMode="External"/><Relationship Id="rId19" Type="http://schemas.openxmlformats.org/officeDocument/2006/relationships/hyperlink" Target="https://rm.coe.int/1680746a07" TargetMode="External"/><Relationship Id="rId4" Type="http://schemas.openxmlformats.org/officeDocument/2006/relationships/webSettings" Target="webSettings.xml"/><Relationship Id="rId9" Type="http://schemas.openxmlformats.org/officeDocument/2006/relationships/hyperlink" Target="http://www.medasset.org" TargetMode="External"/><Relationship Id="rId14" Type="http://schemas.openxmlformats.org/officeDocument/2006/relationships/hyperlink" Target="https://search.coe.int/bern-convention/Pages/result_details.aspx?ObjectId=09000016807461be" TargetMode="External"/><Relationship Id="rId22" Type="http://schemas.openxmlformats.org/officeDocument/2006/relationships/hyperlink" Target="https://www.medasset.org/2021-bern-convention-decision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1131</Words>
  <Characters>6449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Efi Starfa</dc:creator>
  <cp:keywords/>
  <dc:description/>
  <cp:lastModifiedBy>Stathis Stathopoulos</cp:lastModifiedBy>
  <cp:revision>2</cp:revision>
  <dcterms:created xsi:type="dcterms:W3CDTF">2021-12-17T09:53:00Z</dcterms:created>
  <dcterms:modified xsi:type="dcterms:W3CDTF">2021-12-17T09:53:00Z</dcterms:modified>
</cp:coreProperties>
</file>