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</w:tblGrid>
      <w:tr w:rsidR="00E11873" w14:paraId="5213816C" w14:textId="77777777" w:rsidTr="00E11873">
        <w:tc>
          <w:tcPr>
            <w:tcW w:w="2785" w:type="dxa"/>
          </w:tcPr>
          <w:p w14:paraId="48657B91" w14:textId="77777777" w:rsidR="00E11873" w:rsidRDefault="00E11873" w:rsidP="00E11873">
            <w:pPr>
              <w:jc w:val="center"/>
            </w:pPr>
            <w:r w:rsidRPr="00E11873">
              <w:rPr>
                <w:noProof/>
              </w:rPr>
              <w:drawing>
                <wp:inline distT="0" distB="0" distL="0" distR="0" wp14:anchorId="46C2186C" wp14:editId="64F563FF">
                  <wp:extent cx="752475" cy="676275"/>
                  <wp:effectExtent l="0" t="0" r="9525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2D98ED" w14:textId="77777777" w:rsidR="00E11873" w:rsidRDefault="00E11873" w:rsidP="00E118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ΕΛΛΗΝΙΚΗ ΔΗΜΟΚΡΑΤΙΑ</w:t>
            </w:r>
          </w:p>
          <w:p w14:paraId="23509B1C" w14:textId="4562E540" w:rsidR="00E11873" w:rsidRDefault="00E11873" w:rsidP="00E118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ΝΟΜΟΣ ΧΧΧΧΧ</w:t>
            </w:r>
          </w:p>
          <w:p w14:paraId="665B40EF" w14:textId="3FC21DEF" w:rsidR="00E11873" w:rsidRDefault="00E11873" w:rsidP="00E118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ΔΗΜΟΣ ΧΧΧΧΧ</w:t>
            </w:r>
          </w:p>
          <w:p w14:paraId="2B3602BB" w14:textId="55D700C4" w:rsidR="00E11873" w:rsidRDefault="00E11873" w:rsidP="00E11873">
            <w:pPr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</w:rPr>
              <w:t>ΟΙΚΟΝΟΜΙΚΗ ΕΠΙΤΡΟΠΗ</w:t>
            </w:r>
          </w:p>
        </w:tc>
      </w:tr>
    </w:tbl>
    <w:p w14:paraId="3701173D" w14:textId="15033A43" w:rsidR="00E87AE0" w:rsidRDefault="00E87AE0"/>
    <w:p w14:paraId="37DEC70D" w14:textId="788705BA" w:rsidR="00E11873" w:rsidRDefault="00E11873"/>
    <w:p w14:paraId="6EF39FC3" w14:textId="7010CB7F" w:rsidR="00E11873" w:rsidRDefault="00E11873" w:rsidP="00E118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873">
        <w:rPr>
          <w:rFonts w:ascii="Times New Roman" w:hAnsi="Times New Roman" w:cs="Times New Roman"/>
          <w:b/>
          <w:bCs/>
          <w:sz w:val="28"/>
          <w:szCs w:val="28"/>
        </w:rPr>
        <w:t>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873">
        <w:rPr>
          <w:rFonts w:ascii="Times New Roman" w:hAnsi="Times New Roman" w:cs="Times New Roman"/>
          <w:b/>
          <w:bCs/>
          <w:sz w:val="28"/>
          <w:szCs w:val="28"/>
        </w:rPr>
        <w:t>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873">
        <w:rPr>
          <w:rFonts w:ascii="Times New Roman" w:hAnsi="Times New Roman" w:cs="Times New Roman"/>
          <w:b/>
          <w:bCs/>
          <w:sz w:val="28"/>
          <w:szCs w:val="28"/>
        </w:rPr>
        <w:t>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873">
        <w:rPr>
          <w:rFonts w:ascii="Times New Roman" w:hAnsi="Times New Roman" w:cs="Times New Roman"/>
          <w:b/>
          <w:bCs/>
          <w:sz w:val="28"/>
          <w:szCs w:val="28"/>
        </w:rPr>
        <w:t>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873">
        <w:rPr>
          <w:rFonts w:ascii="Times New Roman" w:hAnsi="Times New Roman" w:cs="Times New Roman"/>
          <w:b/>
          <w:bCs/>
          <w:sz w:val="28"/>
          <w:szCs w:val="28"/>
        </w:rPr>
        <w:t>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873">
        <w:rPr>
          <w:rFonts w:ascii="Times New Roman" w:hAnsi="Times New Roman" w:cs="Times New Roman"/>
          <w:b/>
          <w:bCs/>
          <w:sz w:val="28"/>
          <w:szCs w:val="28"/>
        </w:rPr>
        <w:t>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873">
        <w:rPr>
          <w:rFonts w:ascii="Times New Roman" w:hAnsi="Times New Roman" w:cs="Times New Roman"/>
          <w:b/>
          <w:bCs/>
          <w:sz w:val="28"/>
          <w:szCs w:val="28"/>
        </w:rPr>
        <w:t>Η</w:t>
      </w:r>
    </w:p>
    <w:p w14:paraId="4F5BCAB6" w14:textId="44A0A7D4" w:rsidR="00873A3B" w:rsidRDefault="00873A3B" w:rsidP="00E118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A3B">
        <w:rPr>
          <w:rFonts w:ascii="Times New Roman" w:hAnsi="Times New Roman" w:cs="Times New Roman"/>
          <w:b/>
          <w:bCs/>
          <w:sz w:val="24"/>
          <w:szCs w:val="24"/>
        </w:rPr>
        <w:t xml:space="preserve">Αριθ. Απόφασης </w:t>
      </w:r>
      <w:r w:rsidRPr="00B127B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ΧΧΧ</w:t>
      </w:r>
    </w:p>
    <w:p w14:paraId="62534189" w14:textId="2F061696" w:rsidR="00873A3B" w:rsidRDefault="00873A3B" w:rsidP="00873A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9F4FC" w14:textId="46D2610D" w:rsidR="00233A2F" w:rsidRDefault="00873A3B" w:rsidP="00233A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ΘΕΜΑ: </w:t>
      </w:r>
      <w:bookmarkStart w:id="0" w:name="_Hlk56500286"/>
      <w:r w:rsidR="00233A2F">
        <w:rPr>
          <w:rFonts w:ascii="Times New Roman" w:hAnsi="Times New Roman" w:cs="Times New Roman"/>
          <w:b/>
          <w:bCs/>
          <w:sz w:val="24"/>
          <w:szCs w:val="24"/>
        </w:rPr>
        <w:t xml:space="preserve">Λήψη απόφασης σχετικά με την υπ’ αριθμό </w:t>
      </w:r>
      <w:proofErr w:type="spellStart"/>
      <w:r w:rsidR="00233A2F">
        <w:rPr>
          <w:rFonts w:ascii="Times New Roman" w:hAnsi="Times New Roman" w:cs="Times New Roman"/>
          <w:b/>
          <w:bCs/>
          <w:sz w:val="24"/>
          <w:szCs w:val="24"/>
        </w:rPr>
        <w:t>πρωτ</w:t>
      </w:r>
      <w:proofErr w:type="spellEnd"/>
      <w:r w:rsidR="00233A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33A2F" w:rsidRPr="00B127B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ΧΧΧΧ</w:t>
      </w:r>
      <w:r w:rsidR="00233A2F">
        <w:rPr>
          <w:rFonts w:ascii="Times New Roman" w:hAnsi="Times New Roman" w:cs="Times New Roman"/>
          <w:b/>
          <w:bCs/>
          <w:sz w:val="24"/>
          <w:szCs w:val="24"/>
        </w:rPr>
        <w:t xml:space="preserve"> Εισήγηση της Διεύθυνσης </w:t>
      </w:r>
      <w:r w:rsidR="00233A2F" w:rsidRPr="00B127B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ΧΧΧΧΧ</w:t>
      </w:r>
      <w:r w:rsidR="00233A2F">
        <w:rPr>
          <w:rFonts w:ascii="Times New Roman" w:hAnsi="Times New Roman" w:cs="Times New Roman"/>
          <w:b/>
          <w:bCs/>
          <w:sz w:val="24"/>
          <w:szCs w:val="24"/>
        </w:rPr>
        <w:t xml:space="preserve"> περί υποβολής πρότασης στο Πράσινο Ταμείο για τη χρηματοδότηση της υπηρεσίας </w:t>
      </w:r>
      <w:r w:rsidR="00233A2F" w:rsidRPr="00233A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«Εκπόνηση Σχεδίου Φόρτισης Ηλεκτρικών Οχημάτων (Σ.Φ.Η.Ο.)</w:t>
      </w:r>
      <w:r w:rsidR="00B12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στο Δήμο </w:t>
      </w:r>
      <w:r w:rsidR="00B127B7" w:rsidRPr="00B127B7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ΧΧΧΧ</w:t>
      </w:r>
      <w:r w:rsidR="00233A2F" w:rsidRPr="00233A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», </w:t>
      </w:r>
      <w:r w:rsidR="00233A2F" w:rsidRPr="00233A2F">
        <w:rPr>
          <w:rFonts w:ascii="Times New Roman" w:hAnsi="Times New Roman" w:cs="Times New Roman"/>
          <w:b/>
          <w:bCs/>
          <w:sz w:val="24"/>
          <w:szCs w:val="24"/>
        </w:rPr>
        <w:t xml:space="preserve">στο πλαίσιο του Άξονα Προτεραιότητας </w:t>
      </w:r>
      <w:r w:rsidR="00A749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33A2F" w:rsidRPr="00233A2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A74984" w:rsidRPr="00A74984">
        <w:rPr>
          <w:rFonts w:ascii="Times New Roman" w:hAnsi="Times New Roman" w:cs="Times New Roman"/>
          <w:b/>
          <w:bCs/>
          <w:sz w:val="24"/>
          <w:szCs w:val="24"/>
        </w:rPr>
        <w:t>Αστική Αναζωογόνηση και Λοιπές Δράσεις Περιβαλλοντικού Ισοζυγίου</w:t>
      </w:r>
      <w:r w:rsidR="00233A2F" w:rsidRPr="00233A2F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End w:id="0"/>
      <w:r w:rsidR="00A749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D06204" w14:textId="204D10F7" w:rsidR="006C1981" w:rsidRDefault="006C1981" w:rsidP="00233A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0A195" w14:textId="032C5122" w:rsidR="006C1981" w:rsidRDefault="006C1981" w:rsidP="00233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</w:t>
      </w:r>
      <w:r w:rsidR="00DB1F92">
        <w:rPr>
          <w:rFonts w:ascii="Times New Roman" w:hAnsi="Times New Roman" w:cs="Times New Roman"/>
          <w:sz w:val="24"/>
          <w:szCs w:val="24"/>
        </w:rPr>
        <w:t xml:space="preserve">/στη </w:t>
      </w:r>
      <w:r w:rsidR="00DB1F92" w:rsidRPr="00B127B7">
        <w:rPr>
          <w:rFonts w:ascii="Times New Roman" w:hAnsi="Times New Roman" w:cs="Times New Roman"/>
          <w:sz w:val="24"/>
          <w:szCs w:val="24"/>
          <w:highlight w:val="yellow"/>
        </w:rPr>
        <w:t>ΧΧΧΧΧ</w:t>
      </w:r>
      <w:r w:rsidR="00DB1F92">
        <w:rPr>
          <w:rFonts w:ascii="Times New Roman" w:hAnsi="Times New Roman" w:cs="Times New Roman"/>
          <w:sz w:val="24"/>
          <w:szCs w:val="24"/>
        </w:rPr>
        <w:t xml:space="preserve"> σήμερα την </w:t>
      </w:r>
      <w:proofErr w:type="spellStart"/>
      <w:r w:rsidR="00DB1F92" w:rsidRPr="00B127B7">
        <w:rPr>
          <w:rFonts w:ascii="Times New Roman" w:hAnsi="Times New Roman" w:cs="Times New Roman"/>
          <w:sz w:val="24"/>
          <w:szCs w:val="24"/>
          <w:highlight w:val="yellow"/>
        </w:rPr>
        <w:t>ΧΧη</w:t>
      </w:r>
      <w:proofErr w:type="spellEnd"/>
      <w:r w:rsidR="00DB1F92">
        <w:rPr>
          <w:rFonts w:ascii="Times New Roman" w:hAnsi="Times New Roman" w:cs="Times New Roman"/>
          <w:sz w:val="24"/>
          <w:szCs w:val="24"/>
        </w:rPr>
        <w:t xml:space="preserve"> του μήνα </w:t>
      </w:r>
      <w:r w:rsidR="00DB1F92" w:rsidRPr="00B127B7">
        <w:rPr>
          <w:rFonts w:ascii="Times New Roman" w:hAnsi="Times New Roman" w:cs="Times New Roman"/>
          <w:sz w:val="24"/>
          <w:szCs w:val="24"/>
          <w:highlight w:val="yellow"/>
        </w:rPr>
        <w:t>ΧΧΧΧΧ</w:t>
      </w:r>
      <w:r w:rsidR="00DB1F92">
        <w:rPr>
          <w:rFonts w:ascii="Times New Roman" w:hAnsi="Times New Roman" w:cs="Times New Roman"/>
          <w:sz w:val="24"/>
          <w:szCs w:val="24"/>
        </w:rPr>
        <w:t xml:space="preserve"> του έτους 202</w:t>
      </w:r>
      <w:r w:rsidR="006005B3">
        <w:rPr>
          <w:rFonts w:ascii="Times New Roman" w:hAnsi="Times New Roman" w:cs="Times New Roman"/>
          <w:sz w:val="24"/>
          <w:szCs w:val="24"/>
        </w:rPr>
        <w:t>1</w:t>
      </w:r>
      <w:r w:rsidR="00DB1F92">
        <w:rPr>
          <w:rFonts w:ascii="Times New Roman" w:hAnsi="Times New Roman" w:cs="Times New Roman"/>
          <w:sz w:val="24"/>
          <w:szCs w:val="24"/>
        </w:rPr>
        <w:t xml:space="preserve">, ημέρα </w:t>
      </w:r>
      <w:r w:rsidR="00DB1F92" w:rsidRPr="00B127B7">
        <w:rPr>
          <w:rFonts w:ascii="Times New Roman" w:hAnsi="Times New Roman" w:cs="Times New Roman"/>
          <w:sz w:val="24"/>
          <w:szCs w:val="24"/>
          <w:highlight w:val="yellow"/>
        </w:rPr>
        <w:t>ΧΧΧΧ</w:t>
      </w:r>
      <w:r w:rsidR="00DB1F92">
        <w:rPr>
          <w:rFonts w:ascii="Times New Roman" w:hAnsi="Times New Roman" w:cs="Times New Roman"/>
          <w:sz w:val="24"/>
          <w:szCs w:val="24"/>
        </w:rPr>
        <w:t xml:space="preserve"> και ώρα ΧΧ:00, συνήλθε σε συνεδρίαση </w:t>
      </w:r>
      <w:r w:rsidR="006005B3">
        <w:rPr>
          <w:rFonts w:ascii="Times New Roman" w:hAnsi="Times New Roman" w:cs="Times New Roman"/>
          <w:sz w:val="24"/>
          <w:szCs w:val="24"/>
        </w:rPr>
        <w:t>(</w:t>
      </w:r>
      <w:r w:rsidR="00DB1F92">
        <w:rPr>
          <w:rFonts w:ascii="Times New Roman" w:hAnsi="Times New Roman" w:cs="Times New Roman"/>
          <w:sz w:val="24"/>
          <w:szCs w:val="24"/>
        </w:rPr>
        <w:t>μέσω τηλεδιάσκεψης</w:t>
      </w:r>
      <w:r w:rsidR="006005B3">
        <w:rPr>
          <w:rFonts w:ascii="Times New Roman" w:hAnsi="Times New Roman" w:cs="Times New Roman"/>
          <w:sz w:val="24"/>
          <w:szCs w:val="24"/>
        </w:rPr>
        <w:t>)</w:t>
      </w:r>
      <w:r w:rsidR="00DB1F92">
        <w:rPr>
          <w:rFonts w:ascii="Times New Roman" w:hAnsi="Times New Roman" w:cs="Times New Roman"/>
          <w:sz w:val="24"/>
          <w:szCs w:val="24"/>
        </w:rPr>
        <w:t xml:space="preserve">, σύμφωνα με το άρθρο 10 παρ. 1 της από 11.03.2020 (ΦΕΚ Α’ 55) Πράξης Νομοθετικού Περιεχομένου, η Οικονομική Επιτροπή Δήμου </w:t>
      </w:r>
      <w:r w:rsidR="00DB1F92" w:rsidRPr="00B127B7">
        <w:rPr>
          <w:rFonts w:ascii="Times New Roman" w:hAnsi="Times New Roman" w:cs="Times New Roman"/>
          <w:sz w:val="24"/>
          <w:szCs w:val="24"/>
          <w:highlight w:val="yellow"/>
        </w:rPr>
        <w:t>ΧΧΧΧ</w:t>
      </w:r>
      <w:r w:rsidR="00051966">
        <w:rPr>
          <w:rFonts w:ascii="Times New Roman" w:hAnsi="Times New Roman" w:cs="Times New Roman"/>
          <w:sz w:val="24"/>
          <w:szCs w:val="24"/>
        </w:rPr>
        <w:t xml:space="preserve">, κατόπιν της υπ’ αριθ. </w:t>
      </w:r>
      <w:proofErr w:type="spellStart"/>
      <w:r w:rsidR="00051966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051966">
        <w:rPr>
          <w:rFonts w:ascii="Times New Roman" w:hAnsi="Times New Roman" w:cs="Times New Roman"/>
          <w:sz w:val="24"/>
          <w:szCs w:val="24"/>
        </w:rPr>
        <w:t xml:space="preserve">. </w:t>
      </w:r>
      <w:r w:rsidR="00051966" w:rsidRPr="00B127B7">
        <w:rPr>
          <w:rFonts w:ascii="Times New Roman" w:hAnsi="Times New Roman" w:cs="Times New Roman"/>
          <w:sz w:val="24"/>
          <w:szCs w:val="24"/>
          <w:highlight w:val="yellow"/>
        </w:rPr>
        <w:t>ΧΧΧΧ/ΧΧΧΧ</w:t>
      </w:r>
      <w:r w:rsidR="00051966">
        <w:rPr>
          <w:rFonts w:ascii="Times New Roman" w:hAnsi="Times New Roman" w:cs="Times New Roman"/>
          <w:sz w:val="24"/>
          <w:szCs w:val="24"/>
        </w:rPr>
        <w:t xml:space="preserve"> εγγράφου προσκλήσεως του Προέδρου αυτής, που επιδόθηκε στους Δημοτικούς Συμβούλους σύμφωνα με το άρθρο 77 του Ν. 4555/2018 και του </w:t>
      </w:r>
      <w:r w:rsidR="00051966" w:rsidRPr="00802D72">
        <w:rPr>
          <w:rFonts w:ascii="Times New Roman" w:hAnsi="Times New Roman" w:cs="Times New Roman"/>
          <w:sz w:val="24"/>
          <w:szCs w:val="24"/>
        </w:rPr>
        <w:t>άρθρου 3 του Ν. 4623/2019.</w:t>
      </w:r>
    </w:p>
    <w:p w14:paraId="2F285C39" w14:textId="392A3105" w:rsidR="00727AB0" w:rsidRDefault="00727AB0" w:rsidP="00233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Πριν από την έναρξη της συνεδρίασης ο</w:t>
      </w:r>
      <w:r w:rsidR="006005B3">
        <w:rPr>
          <w:rFonts w:ascii="Times New Roman" w:hAnsi="Times New Roman" w:cs="Times New Roman"/>
          <w:sz w:val="24"/>
          <w:szCs w:val="24"/>
        </w:rPr>
        <w:t>/η</w:t>
      </w:r>
      <w:r>
        <w:rPr>
          <w:rFonts w:ascii="Times New Roman" w:hAnsi="Times New Roman" w:cs="Times New Roman"/>
          <w:sz w:val="24"/>
          <w:szCs w:val="24"/>
        </w:rPr>
        <w:t xml:space="preserve"> κ. Πρόεδρος διαπίστωσε ότι σε σύνολο </w:t>
      </w:r>
      <w:r w:rsidRPr="00B127B7">
        <w:rPr>
          <w:rFonts w:ascii="Times New Roman" w:hAnsi="Times New Roman" w:cs="Times New Roman"/>
          <w:sz w:val="24"/>
          <w:szCs w:val="24"/>
          <w:highlight w:val="yellow"/>
        </w:rPr>
        <w:t>ΧΧ</w:t>
      </w:r>
      <w:r>
        <w:rPr>
          <w:rFonts w:ascii="Times New Roman" w:hAnsi="Times New Roman" w:cs="Times New Roman"/>
          <w:sz w:val="24"/>
          <w:szCs w:val="24"/>
        </w:rPr>
        <w:t xml:space="preserve"> μελών, βρέθηκαν παρόντα </w:t>
      </w:r>
      <w:r w:rsidRPr="00B127B7">
        <w:rPr>
          <w:rFonts w:ascii="Times New Roman" w:hAnsi="Times New Roman" w:cs="Times New Roman"/>
          <w:sz w:val="24"/>
          <w:szCs w:val="24"/>
          <w:highlight w:val="yellow"/>
        </w:rPr>
        <w:t>ΧΧ</w:t>
      </w:r>
      <w:r>
        <w:rPr>
          <w:rFonts w:ascii="Times New Roman" w:hAnsi="Times New Roman" w:cs="Times New Roman"/>
          <w:sz w:val="24"/>
          <w:szCs w:val="24"/>
        </w:rPr>
        <w:t xml:space="preserve"> και συγκεκριμένα οι εξής: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A719B" w14:paraId="2D4AEEC9" w14:textId="77777777" w:rsidTr="00CA719B">
        <w:tc>
          <w:tcPr>
            <w:tcW w:w="4148" w:type="dxa"/>
          </w:tcPr>
          <w:p w14:paraId="3499F15D" w14:textId="23BE5385" w:rsidR="00CA719B" w:rsidRPr="00C21168" w:rsidRDefault="00CA719B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719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ΠΑΡΟΝΤΕΣ</w:t>
            </w:r>
          </w:p>
        </w:tc>
        <w:tc>
          <w:tcPr>
            <w:tcW w:w="4148" w:type="dxa"/>
          </w:tcPr>
          <w:p w14:paraId="10CD4133" w14:textId="5796D42E" w:rsidR="00CA719B" w:rsidRPr="00C21168" w:rsidRDefault="00CA719B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719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ΑΠΟΝΤΕΣ</w:t>
            </w:r>
          </w:p>
        </w:tc>
      </w:tr>
      <w:tr w:rsidR="00C21168" w14:paraId="311AA6B8" w14:textId="77777777" w:rsidTr="00CA719B">
        <w:tc>
          <w:tcPr>
            <w:tcW w:w="4148" w:type="dxa"/>
          </w:tcPr>
          <w:p w14:paraId="519E5E62" w14:textId="77777777" w:rsidR="00C21168" w:rsidRPr="00CA719B" w:rsidRDefault="00C21168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48" w:type="dxa"/>
          </w:tcPr>
          <w:p w14:paraId="4397C984" w14:textId="77777777" w:rsidR="00C21168" w:rsidRPr="00CA719B" w:rsidRDefault="00C21168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21168" w14:paraId="460877FE" w14:textId="77777777" w:rsidTr="00CA719B">
        <w:tc>
          <w:tcPr>
            <w:tcW w:w="4148" w:type="dxa"/>
          </w:tcPr>
          <w:p w14:paraId="1B7F4477" w14:textId="77777777" w:rsidR="00C21168" w:rsidRPr="00CA719B" w:rsidRDefault="00C21168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48" w:type="dxa"/>
          </w:tcPr>
          <w:p w14:paraId="7C723FDA" w14:textId="77777777" w:rsidR="00C21168" w:rsidRPr="00CA719B" w:rsidRDefault="00C21168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21168" w14:paraId="7EF331B5" w14:textId="77777777" w:rsidTr="00CA719B">
        <w:tc>
          <w:tcPr>
            <w:tcW w:w="4148" w:type="dxa"/>
          </w:tcPr>
          <w:p w14:paraId="23822FCD" w14:textId="77777777" w:rsidR="00C21168" w:rsidRPr="00CA719B" w:rsidRDefault="00C21168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48" w:type="dxa"/>
          </w:tcPr>
          <w:p w14:paraId="54709AE5" w14:textId="77777777" w:rsidR="00C21168" w:rsidRPr="00CA719B" w:rsidRDefault="00C21168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21168" w14:paraId="4F2256B6" w14:textId="77777777" w:rsidTr="00CA719B">
        <w:tc>
          <w:tcPr>
            <w:tcW w:w="4148" w:type="dxa"/>
          </w:tcPr>
          <w:p w14:paraId="73AD67EA" w14:textId="77777777" w:rsidR="00C21168" w:rsidRPr="00CA719B" w:rsidRDefault="00C21168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48" w:type="dxa"/>
          </w:tcPr>
          <w:p w14:paraId="5E787B62" w14:textId="77777777" w:rsidR="00C21168" w:rsidRPr="00CA719B" w:rsidRDefault="00C21168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21168" w14:paraId="2FC73D66" w14:textId="77777777" w:rsidTr="00CA719B">
        <w:tc>
          <w:tcPr>
            <w:tcW w:w="4148" w:type="dxa"/>
          </w:tcPr>
          <w:p w14:paraId="55E25CA3" w14:textId="77777777" w:rsidR="00C21168" w:rsidRPr="00CA719B" w:rsidRDefault="00C21168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48" w:type="dxa"/>
          </w:tcPr>
          <w:p w14:paraId="6808AC4F" w14:textId="77777777" w:rsidR="00C21168" w:rsidRPr="00CA719B" w:rsidRDefault="00C21168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21168" w14:paraId="7123D120" w14:textId="77777777" w:rsidTr="00CA719B">
        <w:tc>
          <w:tcPr>
            <w:tcW w:w="4148" w:type="dxa"/>
          </w:tcPr>
          <w:p w14:paraId="6016F5C4" w14:textId="77777777" w:rsidR="00C21168" w:rsidRPr="00CA719B" w:rsidRDefault="00C21168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48" w:type="dxa"/>
          </w:tcPr>
          <w:p w14:paraId="6BDF5098" w14:textId="77777777" w:rsidR="00C21168" w:rsidRPr="00CA719B" w:rsidRDefault="00C21168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21168" w14:paraId="4B390C17" w14:textId="77777777" w:rsidTr="00CA719B">
        <w:tc>
          <w:tcPr>
            <w:tcW w:w="4148" w:type="dxa"/>
          </w:tcPr>
          <w:p w14:paraId="45BF0C4B" w14:textId="77777777" w:rsidR="00C21168" w:rsidRPr="00CA719B" w:rsidRDefault="00C21168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48" w:type="dxa"/>
          </w:tcPr>
          <w:p w14:paraId="4D478152" w14:textId="77777777" w:rsidR="00C21168" w:rsidRPr="00CA719B" w:rsidRDefault="00C21168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21168" w14:paraId="06193009" w14:textId="77777777" w:rsidTr="00CA719B">
        <w:tc>
          <w:tcPr>
            <w:tcW w:w="4148" w:type="dxa"/>
          </w:tcPr>
          <w:p w14:paraId="1805C55D" w14:textId="77777777" w:rsidR="00C21168" w:rsidRPr="00CA719B" w:rsidRDefault="00C21168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48" w:type="dxa"/>
          </w:tcPr>
          <w:p w14:paraId="30715010" w14:textId="77777777" w:rsidR="00C21168" w:rsidRPr="00CA719B" w:rsidRDefault="00C21168" w:rsidP="00C21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6BB304" w14:textId="77777777" w:rsidR="00727AB0" w:rsidRPr="006C1981" w:rsidRDefault="00727AB0" w:rsidP="00233A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9D4EF6" w14:textId="7A9227C6" w:rsidR="00873A3B" w:rsidRDefault="0087107F" w:rsidP="00873A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07F">
        <w:rPr>
          <w:rFonts w:ascii="Times New Roman" w:hAnsi="Times New Roman" w:cs="Times New Roman"/>
          <w:sz w:val="24"/>
          <w:szCs w:val="24"/>
        </w:rPr>
        <w:t>Αρχομένης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της συνεδριάσεως και ύστερα από διαπίστωση απαρτίας</w:t>
      </w:r>
      <w:r w:rsidR="00AE0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ο</w:t>
      </w:r>
      <w:r w:rsidR="006005B3">
        <w:rPr>
          <w:rFonts w:ascii="Times New Roman" w:hAnsi="Times New Roman" w:cs="Times New Roman"/>
          <w:sz w:val="24"/>
          <w:szCs w:val="24"/>
        </w:rPr>
        <w:t>/η</w:t>
      </w:r>
      <w:r>
        <w:rPr>
          <w:rFonts w:ascii="Times New Roman" w:hAnsi="Times New Roman" w:cs="Times New Roman"/>
          <w:sz w:val="24"/>
          <w:szCs w:val="24"/>
        </w:rPr>
        <w:t xml:space="preserve"> Πρόεδρος έθεσε υπόψη του Σώματος την έγγραφη εισήγηση της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7B7">
        <w:rPr>
          <w:rFonts w:ascii="Times New Roman" w:hAnsi="Times New Roman" w:cs="Times New Roman"/>
          <w:sz w:val="24"/>
          <w:szCs w:val="24"/>
          <w:highlight w:val="yellow"/>
        </w:rPr>
        <w:t>ΧΧΧΧΧ</w:t>
      </w:r>
      <w:r>
        <w:rPr>
          <w:rFonts w:ascii="Times New Roman" w:hAnsi="Times New Roman" w:cs="Times New Roman"/>
          <w:sz w:val="24"/>
          <w:szCs w:val="24"/>
        </w:rPr>
        <w:t xml:space="preserve"> επί του </w:t>
      </w:r>
      <w:r w:rsidRPr="00B127B7">
        <w:rPr>
          <w:rFonts w:ascii="Times New Roman" w:hAnsi="Times New Roman" w:cs="Times New Roman"/>
          <w:sz w:val="24"/>
          <w:szCs w:val="24"/>
          <w:highlight w:val="yellow"/>
        </w:rPr>
        <w:t>Χ</w:t>
      </w:r>
      <w:r>
        <w:rPr>
          <w:rFonts w:ascii="Times New Roman" w:hAnsi="Times New Roman" w:cs="Times New Roman"/>
          <w:sz w:val="24"/>
          <w:szCs w:val="24"/>
        </w:rPr>
        <w:t xml:space="preserve"> θέματος της ημερήσιας διάταξης «</w:t>
      </w:r>
      <w:r w:rsidRPr="0087107F">
        <w:rPr>
          <w:rFonts w:ascii="Times New Roman" w:hAnsi="Times New Roman" w:cs="Times New Roman"/>
          <w:sz w:val="24"/>
          <w:szCs w:val="24"/>
        </w:rPr>
        <w:t xml:space="preserve">Λήψη απόφασης σχετικά με την υπ’ αριθμό </w:t>
      </w:r>
      <w:proofErr w:type="spellStart"/>
      <w:r w:rsidRPr="0087107F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87107F">
        <w:rPr>
          <w:rFonts w:ascii="Times New Roman" w:hAnsi="Times New Roman" w:cs="Times New Roman"/>
          <w:sz w:val="24"/>
          <w:szCs w:val="24"/>
        </w:rPr>
        <w:t xml:space="preserve">. </w:t>
      </w:r>
      <w:r w:rsidRPr="00B127B7">
        <w:rPr>
          <w:rFonts w:ascii="Times New Roman" w:hAnsi="Times New Roman" w:cs="Times New Roman"/>
          <w:sz w:val="24"/>
          <w:szCs w:val="24"/>
          <w:highlight w:val="yellow"/>
        </w:rPr>
        <w:t>ΧΧΧΧ</w:t>
      </w:r>
      <w:r w:rsidRPr="0087107F">
        <w:rPr>
          <w:rFonts w:ascii="Times New Roman" w:hAnsi="Times New Roman" w:cs="Times New Roman"/>
          <w:sz w:val="24"/>
          <w:szCs w:val="24"/>
        </w:rPr>
        <w:t xml:space="preserve"> Εισήγηση της Διεύθυνσης </w:t>
      </w:r>
      <w:r w:rsidRPr="00B127B7">
        <w:rPr>
          <w:rFonts w:ascii="Times New Roman" w:hAnsi="Times New Roman" w:cs="Times New Roman"/>
          <w:sz w:val="24"/>
          <w:szCs w:val="24"/>
          <w:highlight w:val="yellow"/>
        </w:rPr>
        <w:t>ΧΧΧΧΧ</w:t>
      </w:r>
      <w:r w:rsidRPr="0087107F">
        <w:rPr>
          <w:rFonts w:ascii="Times New Roman" w:hAnsi="Times New Roman" w:cs="Times New Roman"/>
          <w:sz w:val="24"/>
          <w:szCs w:val="24"/>
        </w:rPr>
        <w:t xml:space="preserve"> περί υποβολής πρότασης στο Πράσινο </w:t>
      </w:r>
      <w:r w:rsidRPr="0087107F">
        <w:rPr>
          <w:rFonts w:ascii="Times New Roman" w:hAnsi="Times New Roman" w:cs="Times New Roman"/>
          <w:sz w:val="24"/>
          <w:szCs w:val="24"/>
        </w:rPr>
        <w:lastRenderedPageBreak/>
        <w:t>Ταμείο για τη χρηματοδότηση της υπηρεσίας «Εκπόνηση Σχεδίου Φόρτισης Ηλεκτρικών Οχημάτων (Σ.Φ.Η.Ο.)</w:t>
      </w:r>
      <w:r w:rsidR="00B127B7">
        <w:rPr>
          <w:rFonts w:ascii="Times New Roman" w:hAnsi="Times New Roman" w:cs="Times New Roman"/>
          <w:sz w:val="24"/>
          <w:szCs w:val="24"/>
        </w:rPr>
        <w:t xml:space="preserve"> του Δήμου </w:t>
      </w:r>
      <w:r w:rsidR="00B127B7" w:rsidRPr="00B127B7">
        <w:rPr>
          <w:rFonts w:ascii="Times New Roman" w:hAnsi="Times New Roman" w:cs="Times New Roman"/>
          <w:sz w:val="24"/>
          <w:szCs w:val="24"/>
          <w:highlight w:val="yellow"/>
        </w:rPr>
        <w:t>ΧΧΧΧ</w:t>
      </w:r>
      <w:r w:rsidRPr="0087107F">
        <w:rPr>
          <w:rFonts w:ascii="Times New Roman" w:hAnsi="Times New Roman" w:cs="Times New Roman"/>
          <w:sz w:val="24"/>
          <w:szCs w:val="24"/>
        </w:rPr>
        <w:t xml:space="preserve">», στο πλαίσιο του Άξονα Προτεραιότητας </w:t>
      </w:r>
      <w:r w:rsidR="006005B3">
        <w:rPr>
          <w:rFonts w:ascii="Times New Roman" w:hAnsi="Times New Roman" w:cs="Times New Roman"/>
          <w:sz w:val="24"/>
          <w:szCs w:val="24"/>
        </w:rPr>
        <w:t>2</w:t>
      </w:r>
      <w:r w:rsidRPr="0087107F">
        <w:rPr>
          <w:rFonts w:ascii="Times New Roman" w:hAnsi="Times New Roman" w:cs="Times New Roman"/>
          <w:sz w:val="24"/>
          <w:szCs w:val="24"/>
        </w:rPr>
        <w:t xml:space="preserve"> «</w:t>
      </w:r>
      <w:r w:rsidR="004643A4" w:rsidRPr="004643A4">
        <w:rPr>
          <w:rFonts w:ascii="Times New Roman" w:hAnsi="Times New Roman" w:cs="Times New Roman"/>
          <w:sz w:val="24"/>
          <w:szCs w:val="24"/>
        </w:rPr>
        <w:t>Αστική Αναζωογόνηση και Λοιπές Δράσεις Περιβαλλοντικού Ισοζυγίου</w:t>
      </w:r>
      <w:r w:rsidRPr="0087107F">
        <w:rPr>
          <w:rFonts w:ascii="Times New Roman" w:hAnsi="Times New Roman" w:cs="Times New Roman"/>
          <w:sz w:val="24"/>
          <w:szCs w:val="24"/>
        </w:rPr>
        <w:t>»</w:t>
      </w:r>
      <w:r w:rsidR="0017632C">
        <w:rPr>
          <w:rFonts w:ascii="Times New Roman" w:hAnsi="Times New Roman" w:cs="Times New Roman"/>
          <w:sz w:val="24"/>
          <w:szCs w:val="24"/>
        </w:rPr>
        <w:t>, η οποία έχει ως εξής:</w:t>
      </w:r>
      <w:r w:rsidR="004643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9F879" w14:textId="6CAF787D" w:rsidR="0017632C" w:rsidRDefault="00FC0E8E" w:rsidP="00FC0E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 ~ ~ ~</w:t>
      </w:r>
    </w:p>
    <w:p w14:paraId="79C94DCD" w14:textId="27DD79C2" w:rsidR="00FC0E8E" w:rsidRPr="003F3F8A" w:rsidRDefault="00FC0E8E" w:rsidP="00FC0E8E">
      <w:pPr>
        <w:jc w:val="both"/>
        <w:rPr>
          <w:rFonts w:cstheme="minorHAnsi"/>
          <w:i/>
          <w:iCs/>
          <w:sz w:val="24"/>
          <w:szCs w:val="24"/>
        </w:rPr>
      </w:pPr>
      <w:r w:rsidRPr="00BF030D">
        <w:rPr>
          <w:rFonts w:cstheme="minorHAnsi"/>
          <w:sz w:val="24"/>
          <w:szCs w:val="24"/>
          <w:u w:val="single"/>
        </w:rPr>
        <w:t>ΘΕΜΑ</w:t>
      </w:r>
      <w:r>
        <w:rPr>
          <w:rFonts w:cstheme="minorHAnsi"/>
          <w:sz w:val="24"/>
          <w:szCs w:val="24"/>
        </w:rPr>
        <w:t xml:space="preserve">: </w:t>
      </w:r>
      <w:r w:rsidRPr="00D23C82">
        <w:rPr>
          <w:rFonts w:cstheme="minorHAnsi"/>
          <w:i/>
          <w:iCs/>
          <w:sz w:val="24"/>
          <w:szCs w:val="24"/>
        </w:rPr>
        <w:t xml:space="preserve">Υποβολή πρότασης στο Πράσινο Ταμείο για την </w:t>
      </w:r>
      <w:r>
        <w:rPr>
          <w:rFonts w:cstheme="minorHAnsi"/>
          <w:i/>
          <w:iCs/>
          <w:sz w:val="24"/>
          <w:szCs w:val="24"/>
        </w:rPr>
        <w:t>χρηματοδότηση της υπηρεσίας «</w:t>
      </w:r>
      <w:r w:rsidRPr="00D23C82">
        <w:rPr>
          <w:rFonts w:cstheme="minorHAnsi"/>
          <w:i/>
          <w:iCs/>
          <w:sz w:val="24"/>
          <w:szCs w:val="24"/>
        </w:rPr>
        <w:t>Εκπόνηση Σχεδίου Φόρτισης Ηλεκτρικών Οχημάτων (Σ.Φ.Η.Ο.)</w:t>
      </w:r>
      <w:r w:rsidR="00B127B7">
        <w:rPr>
          <w:rFonts w:cstheme="minorHAnsi"/>
          <w:i/>
          <w:iCs/>
          <w:sz w:val="24"/>
          <w:szCs w:val="24"/>
        </w:rPr>
        <w:t xml:space="preserve"> του Δήμου </w:t>
      </w:r>
      <w:r w:rsidR="00B127B7" w:rsidRPr="00B127B7">
        <w:rPr>
          <w:rFonts w:cstheme="minorHAnsi"/>
          <w:i/>
          <w:iCs/>
          <w:sz w:val="24"/>
          <w:szCs w:val="24"/>
          <w:highlight w:val="yellow"/>
        </w:rPr>
        <w:t>ΧΧΧΧ</w:t>
      </w:r>
      <w:r>
        <w:rPr>
          <w:rFonts w:cstheme="minorHAnsi"/>
          <w:i/>
          <w:iCs/>
          <w:sz w:val="24"/>
          <w:szCs w:val="24"/>
        </w:rPr>
        <w:t>»</w:t>
      </w:r>
      <w:r w:rsidRPr="00D23C82">
        <w:rPr>
          <w:rFonts w:cstheme="minorHAnsi"/>
          <w:i/>
          <w:iCs/>
          <w:sz w:val="24"/>
          <w:szCs w:val="24"/>
        </w:rPr>
        <w:t xml:space="preserve">, στο πλαίσιο του Άξονα Προτεραιότητας </w:t>
      </w:r>
      <w:r w:rsidR="004643A4">
        <w:rPr>
          <w:rFonts w:cstheme="minorHAnsi"/>
          <w:i/>
          <w:iCs/>
          <w:sz w:val="24"/>
          <w:szCs w:val="24"/>
        </w:rPr>
        <w:t>2</w:t>
      </w:r>
      <w:r w:rsidRPr="00D23C82">
        <w:rPr>
          <w:rFonts w:cstheme="minorHAnsi"/>
          <w:i/>
          <w:iCs/>
          <w:sz w:val="24"/>
          <w:szCs w:val="24"/>
        </w:rPr>
        <w:t xml:space="preserve"> «</w:t>
      </w:r>
      <w:r w:rsidR="004643A4" w:rsidRPr="00996CBB">
        <w:rPr>
          <w:rFonts w:cstheme="minorHAnsi"/>
          <w:i/>
          <w:iCs/>
          <w:sz w:val="24"/>
          <w:szCs w:val="24"/>
        </w:rPr>
        <w:t>Αστική Αναζωογόνηση και Λοιπές Δράσεις Περιβαλλοντικού Ισοζυγίου</w:t>
      </w:r>
      <w:r w:rsidRPr="00D23C82">
        <w:rPr>
          <w:rFonts w:cstheme="minorHAnsi"/>
          <w:i/>
          <w:iCs/>
          <w:sz w:val="24"/>
          <w:szCs w:val="24"/>
        </w:rPr>
        <w:t>»</w:t>
      </w:r>
      <w:r w:rsidR="004643A4">
        <w:rPr>
          <w:rFonts w:cstheme="minorHAnsi"/>
          <w:i/>
          <w:iCs/>
          <w:sz w:val="24"/>
          <w:szCs w:val="24"/>
        </w:rPr>
        <w:t>.</w:t>
      </w:r>
    </w:p>
    <w:p w14:paraId="3ABAA2EA" w14:textId="5AB72588" w:rsidR="00FC0E8E" w:rsidRDefault="00FC0E8E" w:rsidP="00FC0E8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Στο πλαίσιο της ανάπτυξης της ηλεκτροκίνησης σε ολόκληρη τη χώρα και την επέκταση της χρήσης οχημάτων χαμηλών και μηδενικών εκπομπών και με βάση το νόμο 4710/2020 «Προώθηση της ηλεκτροκίνησης και της διατάξεις», οι </w:t>
      </w:r>
      <w:r w:rsidR="007B4DBB">
        <w:rPr>
          <w:rFonts w:cstheme="minorHAnsi"/>
          <w:sz w:val="24"/>
          <w:szCs w:val="24"/>
        </w:rPr>
        <w:t>μικροί</w:t>
      </w:r>
      <w:r>
        <w:rPr>
          <w:rFonts w:cstheme="minorHAnsi"/>
          <w:sz w:val="24"/>
          <w:szCs w:val="24"/>
        </w:rPr>
        <w:t xml:space="preserve"> Δήμοι της χώρας υποχρεούνται να συντάξουν Σχέδια Φόρτισης Ηλεκτρικών Οχημάτων (Σ.Φ.Η.Ο.) έως τ</w:t>
      </w:r>
      <w:r w:rsidR="007B4DBB">
        <w:rPr>
          <w:rFonts w:cstheme="minorHAnsi"/>
          <w:sz w:val="24"/>
          <w:szCs w:val="24"/>
        </w:rPr>
        <w:t>ι</w:t>
      </w:r>
      <w:r>
        <w:rPr>
          <w:rFonts w:cstheme="minorHAnsi"/>
          <w:sz w:val="24"/>
          <w:szCs w:val="24"/>
        </w:rPr>
        <w:t>ς 31 Μαρτίου 202</w:t>
      </w:r>
      <w:r w:rsidR="007B4DBB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</w:t>
      </w:r>
    </w:p>
    <w:p w14:paraId="1AE96770" w14:textId="77777777" w:rsidR="000652D1" w:rsidRDefault="00FC0E8E" w:rsidP="00812E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Υπό το πρίσμα αυτό, το Πράσινο Ταμείο καλεί τ</w:t>
      </w:r>
      <w:r w:rsidR="000652D1">
        <w:rPr>
          <w:rFonts w:cstheme="minorHAnsi"/>
          <w:sz w:val="24"/>
          <w:szCs w:val="24"/>
        </w:rPr>
        <w:t>ου</w:t>
      </w:r>
      <w:r>
        <w:rPr>
          <w:rFonts w:cstheme="minorHAnsi"/>
          <w:sz w:val="24"/>
          <w:szCs w:val="24"/>
        </w:rPr>
        <w:t>ς Δήμους να υποβάλουν τ</w:t>
      </w:r>
      <w:r w:rsidR="000652D1">
        <w:rPr>
          <w:rFonts w:cstheme="minorHAnsi"/>
          <w:sz w:val="24"/>
          <w:szCs w:val="24"/>
        </w:rPr>
        <w:t>ι</w:t>
      </w:r>
      <w:r>
        <w:rPr>
          <w:rFonts w:cstheme="minorHAnsi"/>
          <w:sz w:val="24"/>
          <w:szCs w:val="24"/>
        </w:rPr>
        <w:t>ς προτάσεις τ</w:t>
      </w:r>
      <w:r w:rsidR="000652D1">
        <w:rPr>
          <w:rFonts w:cstheme="minorHAnsi"/>
          <w:sz w:val="24"/>
          <w:szCs w:val="24"/>
        </w:rPr>
        <w:t>ου</w:t>
      </w:r>
      <w:r>
        <w:rPr>
          <w:rFonts w:cstheme="minorHAnsi"/>
          <w:sz w:val="24"/>
          <w:szCs w:val="24"/>
        </w:rPr>
        <w:t>ς, σύμφωνα με τον Οδηγό Διαχείρισης Χρηματοδοτικού Προγράμματος «ΔΡΑΣΕΙΣ ΠΕΡΙΒΑΛΛΟΝΤΙΚΟΥ ΙΣΟΖΥΓΙΟΥ» 202</w:t>
      </w:r>
      <w:r w:rsidR="000652D1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, </w:t>
      </w:r>
      <w:r w:rsidR="000652D1">
        <w:rPr>
          <w:rFonts w:cstheme="minorHAnsi"/>
          <w:sz w:val="24"/>
          <w:szCs w:val="24"/>
        </w:rPr>
        <w:t>Β’ Πρόσκληση «ΣΧΕΔΙΑ ΦΟΡΤΙΣΗΣ ΗΛΕΚΤΡΙΚΩΝ ΟΧΗΜΑΤΩΝ (Σ.Φ.Η.Ο.)», στον Άξονα Προτεραιότητας 2 «Αστική Αναζωογόνηση και Λοιπές Δράσεις Περιβαλλοντικού Ισοζυγίου».</w:t>
      </w:r>
    </w:p>
    <w:p w14:paraId="079B6FB5" w14:textId="7668509C" w:rsidR="00812EAD" w:rsidRPr="00812EAD" w:rsidRDefault="00812EAD" w:rsidP="00812EAD">
      <w:pPr>
        <w:jc w:val="both"/>
        <w:rPr>
          <w:rFonts w:cstheme="minorHAnsi"/>
          <w:sz w:val="24"/>
          <w:szCs w:val="24"/>
        </w:rPr>
      </w:pPr>
      <w:r w:rsidRPr="00812EAD">
        <w:rPr>
          <w:rFonts w:cstheme="minorHAnsi"/>
          <w:sz w:val="24"/>
          <w:szCs w:val="24"/>
        </w:rPr>
        <w:t xml:space="preserve">Σε συνέχεια της εν λόγω πρόσκλησης ο Δήμος </w:t>
      </w:r>
      <w:r w:rsidR="00B127B7">
        <w:rPr>
          <w:rFonts w:cstheme="minorHAnsi"/>
          <w:sz w:val="24"/>
          <w:szCs w:val="24"/>
        </w:rPr>
        <w:t>μας</w:t>
      </w:r>
      <w:r w:rsidRPr="00812EAD">
        <w:rPr>
          <w:rFonts w:cstheme="minorHAnsi"/>
          <w:sz w:val="24"/>
          <w:szCs w:val="24"/>
        </w:rPr>
        <w:t xml:space="preserve"> προτίθεται να υποβάλει πρόταση για τη χρηματοδότηση της πράξης με τίτλο «</w:t>
      </w:r>
      <w:r w:rsidRPr="00B127B7">
        <w:rPr>
          <w:rFonts w:cstheme="minorHAnsi"/>
          <w:sz w:val="24"/>
          <w:szCs w:val="24"/>
          <w:highlight w:val="yellow"/>
        </w:rPr>
        <w:t>ΧΧΧΧΧΧ</w:t>
      </w:r>
      <w:r w:rsidRPr="00812EAD">
        <w:rPr>
          <w:rFonts w:cstheme="minorHAnsi"/>
          <w:sz w:val="24"/>
          <w:szCs w:val="24"/>
        </w:rPr>
        <w:t xml:space="preserve">», προϋπολογισμού </w:t>
      </w:r>
      <w:r w:rsidRPr="00B127B7">
        <w:rPr>
          <w:rFonts w:cstheme="minorHAnsi"/>
          <w:sz w:val="24"/>
          <w:szCs w:val="24"/>
          <w:highlight w:val="yellow"/>
        </w:rPr>
        <w:t>ΧΧ.ΧΧΧ,ΧΧ</w:t>
      </w:r>
      <w:r w:rsidRPr="00812EAD">
        <w:rPr>
          <w:rFonts w:cstheme="minorHAnsi"/>
          <w:sz w:val="24"/>
          <w:szCs w:val="24"/>
        </w:rPr>
        <w:t xml:space="preserve"> € συμπεριλαμβανομένου Φ.Π.Α. 24%.</w:t>
      </w:r>
    </w:p>
    <w:p w14:paraId="5C8009FC" w14:textId="77777777" w:rsidR="00FC0E8E" w:rsidRPr="00D65EE9" w:rsidRDefault="00FC0E8E" w:rsidP="00FC0E8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Το Σχέδιο Φόρτισης Ηλεκτρικών Οχημάτων (Σ.Φ.Η.Ο.) αφορά στη </w:t>
      </w:r>
      <w:proofErr w:type="spellStart"/>
      <w:r>
        <w:rPr>
          <w:rFonts w:cstheme="minorHAnsi"/>
          <w:sz w:val="24"/>
          <w:szCs w:val="24"/>
        </w:rPr>
        <w:t>χωροθέτηση</w:t>
      </w:r>
      <w:proofErr w:type="spellEnd"/>
      <w:r>
        <w:rPr>
          <w:rFonts w:cstheme="minorHAnsi"/>
          <w:sz w:val="24"/>
          <w:szCs w:val="24"/>
        </w:rPr>
        <w:t xml:space="preserve"> δημοσίως </w:t>
      </w:r>
      <w:proofErr w:type="spellStart"/>
      <w:r>
        <w:rPr>
          <w:rFonts w:cstheme="minorHAnsi"/>
          <w:sz w:val="24"/>
          <w:szCs w:val="24"/>
        </w:rPr>
        <w:t>προσβάσιμων</w:t>
      </w:r>
      <w:proofErr w:type="spellEnd"/>
      <w:r>
        <w:rPr>
          <w:rFonts w:cstheme="minorHAnsi"/>
          <w:sz w:val="24"/>
          <w:szCs w:val="24"/>
        </w:rPr>
        <w:t xml:space="preserve"> σημείων επαναφόρτισης Ηλεκτρικών Οχημάτων (Η/Ο) κανονικής ή υψηλής ισχύος και αντίστοιχα θέσεων στάθμευσης Η/Ο, εντός των διοικητικών ορίων του Δήμου. </w:t>
      </w:r>
      <w:r w:rsidRPr="00D65EE9">
        <w:rPr>
          <w:rFonts w:cstheme="minorHAnsi"/>
          <w:sz w:val="24"/>
          <w:szCs w:val="24"/>
        </w:rPr>
        <w:t>Τα Σ</w:t>
      </w:r>
      <w:r>
        <w:rPr>
          <w:rFonts w:cstheme="minorHAnsi"/>
          <w:sz w:val="24"/>
          <w:szCs w:val="24"/>
        </w:rPr>
        <w:t>.</w:t>
      </w:r>
      <w:r w:rsidRPr="00D65EE9">
        <w:rPr>
          <w:rFonts w:cstheme="minorHAnsi"/>
          <w:sz w:val="24"/>
          <w:szCs w:val="24"/>
        </w:rPr>
        <w:t>Φ</w:t>
      </w:r>
      <w:r>
        <w:rPr>
          <w:rFonts w:cstheme="minorHAnsi"/>
          <w:sz w:val="24"/>
          <w:szCs w:val="24"/>
        </w:rPr>
        <w:t>.</w:t>
      </w:r>
      <w:r w:rsidRPr="00D65EE9">
        <w:rPr>
          <w:rFonts w:cstheme="minorHAnsi"/>
          <w:sz w:val="24"/>
          <w:szCs w:val="24"/>
        </w:rPr>
        <w:t>Η</w:t>
      </w:r>
      <w:r>
        <w:rPr>
          <w:rFonts w:cstheme="minorHAnsi"/>
          <w:sz w:val="24"/>
          <w:szCs w:val="24"/>
        </w:rPr>
        <w:t>.</w:t>
      </w:r>
      <w:r w:rsidRPr="00D65EE9">
        <w:rPr>
          <w:rFonts w:cstheme="minorHAnsi"/>
          <w:sz w:val="24"/>
          <w:szCs w:val="24"/>
        </w:rPr>
        <w:t>Ο</w:t>
      </w:r>
      <w:r>
        <w:rPr>
          <w:rFonts w:cstheme="minorHAnsi"/>
          <w:sz w:val="24"/>
          <w:szCs w:val="24"/>
        </w:rPr>
        <w:t>.</w:t>
      </w:r>
      <w:r w:rsidRPr="00D65EE9">
        <w:rPr>
          <w:rFonts w:cstheme="minorHAnsi"/>
          <w:sz w:val="24"/>
          <w:szCs w:val="24"/>
        </w:rPr>
        <w:t xml:space="preserve"> θα αποτελούν ουσιαστικά τον Οδικό Χάρτη </w:t>
      </w:r>
      <w:proofErr w:type="spellStart"/>
      <w:r w:rsidRPr="00D65EE9">
        <w:rPr>
          <w:rFonts w:cstheme="minorHAnsi"/>
          <w:sz w:val="24"/>
          <w:szCs w:val="24"/>
        </w:rPr>
        <w:t>χωροθέτησης</w:t>
      </w:r>
      <w:proofErr w:type="spellEnd"/>
      <w:r w:rsidRPr="00D65EE9">
        <w:rPr>
          <w:rFonts w:cstheme="minorHAnsi"/>
          <w:sz w:val="24"/>
          <w:szCs w:val="24"/>
        </w:rPr>
        <w:t xml:space="preserve"> των δημοσίως </w:t>
      </w:r>
      <w:proofErr w:type="spellStart"/>
      <w:r w:rsidRPr="00D65EE9">
        <w:rPr>
          <w:rFonts w:cstheme="minorHAnsi"/>
          <w:sz w:val="24"/>
          <w:szCs w:val="24"/>
        </w:rPr>
        <w:t>προσβάσιμων</w:t>
      </w:r>
      <w:proofErr w:type="spellEnd"/>
      <w:r w:rsidRPr="00D65EE9">
        <w:rPr>
          <w:rFonts w:cstheme="minorHAnsi"/>
          <w:sz w:val="24"/>
          <w:szCs w:val="24"/>
        </w:rPr>
        <w:t xml:space="preserve"> θέσεων στάθμευσης και φόρτισης ηλεκτρικών οχημάτων, που αποτελεί και το </w:t>
      </w:r>
      <w:proofErr w:type="spellStart"/>
      <w:r w:rsidRPr="00D65EE9">
        <w:rPr>
          <w:rFonts w:cstheme="minorHAnsi"/>
          <w:sz w:val="24"/>
          <w:szCs w:val="24"/>
        </w:rPr>
        <w:t>προαπαιτούμενο</w:t>
      </w:r>
      <w:proofErr w:type="spellEnd"/>
      <w:r w:rsidRPr="00D65EE9">
        <w:rPr>
          <w:rFonts w:cstheme="minorHAnsi"/>
          <w:sz w:val="24"/>
          <w:szCs w:val="24"/>
        </w:rPr>
        <w:t xml:space="preserve"> για την ανάπτυξη των σχετικών υποδομών στην Ελλάδα.</w:t>
      </w:r>
    </w:p>
    <w:p w14:paraId="370BF7D1" w14:textId="77777777" w:rsidR="00FC0E8E" w:rsidRDefault="00FC0E8E" w:rsidP="00FC0E8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Ως Φορέας Εκπόνησης του Σ.Φ.Η.Ο. ορίζεται ο Δήμος και είναι αρμόδιος για:</w:t>
      </w:r>
    </w:p>
    <w:p w14:paraId="612EDCA6" w14:textId="42E948FC" w:rsidR="00FC0E8E" w:rsidRDefault="00FC0E8E" w:rsidP="00FC0E8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Τη σ</w:t>
      </w:r>
      <w:r w:rsidRPr="00F10C7D">
        <w:rPr>
          <w:rFonts w:asciiTheme="minorHAnsi" w:hAnsiTheme="minorHAnsi" w:cstheme="minorHAnsi"/>
          <w:sz w:val="24"/>
          <w:szCs w:val="24"/>
          <w:lang w:val="el-GR"/>
        </w:rPr>
        <w:t>υγκρότηση Ομάδας Εργασίας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, σύμφωνα με το αρ.6 του </w:t>
      </w:r>
      <w:r w:rsidR="00B55B19">
        <w:rPr>
          <w:rFonts w:asciiTheme="minorHAnsi" w:hAnsiTheme="minorHAnsi" w:cstheme="minorHAnsi"/>
          <w:sz w:val="24"/>
          <w:szCs w:val="24"/>
          <w:lang w:val="el-GR"/>
        </w:rPr>
        <w:t>ΦΕΚ</w:t>
      </w:r>
      <w:r>
        <w:rPr>
          <w:rFonts w:asciiTheme="minorHAnsi" w:hAnsiTheme="minorHAnsi" w:cstheme="minorHAnsi"/>
          <w:sz w:val="24"/>
          <w:szCs w:val="24"/>
          <w:lang w:val="el-GR"/>
        </w:rPr>
        <w:t>4380/2020.</w:t>
      </w:r>
    </w:p>
    <w:p w14:paraId="5DD3B055" w14:textId="77777777" w:rsidR="00FC0E8E" w:rsidRDefault="00FC0E8E" w:rsidP="00FC0E8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Την κατάρτιση και υλοποίηση του Σ.Φ.Η.Ο.</w:t>
      </w:r>
    </w:p>
    <w:p w14:paraId="1D209987" w14:textId="12403100" w:rsidR="00FC0E8E" w:rsidRDefault="00FC0E8E" w:rsidP="00FC0E8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Τη δημιουργία και διάχυση </w:t>
      </w:r>
      <w:r w:rsidRPr="00F10C7D">
        <w:rPr>
          <w:rFonts w:asciiTheme="minorHAnsi" w:hAnsiTheme="minorHAnsi" w:cstheme="minorHAnsi"/>
          <w:sz w:val="24"/>
          <w:szCs w:val="24"/>
          <w:lang w:val="el-GR"/>
        </w:rPr>
        <w:t>του επικοινωνιακού υλικού, έντυπου και ψηφιακού, για την πληροφόρηση των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F10C7D">
        <w:rPr>
          <w:rFonts w:asciiTheme="minorHAnsi" w:hAnsiTheme="minorHAnsi" w:cstheme="minorHAnsi"/>
          <w:sz w:val="24"/>
          <w:szCs w:val="24"/>
          <w:lang w:val="el-GR"/>
        </w:rPr>
        <w:t>κατοίκων και των επισκεπτών σε σχέση με τα σημεία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F10C7D">
        <w:rPr>
          <w:rFonts w:asciiTheme="minorHAnsi" w:hAnsiTheme="minorHAnsi" w:cstheme="minorHAnsi"/>
          <w:sz w:val="24"/>
          <w:szCs w:val="24"/>
          <w:lang w:val="el-GR"/>
        </w:rPr>
        <w:t xml:space="preserve">επαναφόρτισης H/O και </w:t>
      </w:r>
      <w:r>
        <w:rPr>
          <w:rFonts w:asciiTheme="minorHAnsi" w:hAnsiTheme="minorHAnsi" w:cstheme="minorHAnsi"/>
          <w:sz w:val="24"/>
          <w:szCs w:val="24"/>
          <w:lang w:val="el-GR"/>
        </w:rPr>
        <w:t>της</w:t>
      </w:r>
      <w:r w:rsidRPr="00F10C7D">
        <w:rPr>
          <w:rFonts w:asciiTheme="minorHAnsi" w:hAnsiTheme="minorHAnsi" w:cstheme="minorHAnsi"/>
          <w:sz w:val="24"/>
          <w:szCs w:val="24"/>
          <w:lang w:val="el-GR"/>
        </w:rPr>
        <w:t xml:space="preserve"> χώρους στάθμευσης Η/Ο.</w:t>
      </w:r>
    </w:p>
    <w:p w14:paraId="06AE920F" w14:textId="1909D82F" w:rsidR="00FC0E8E" w:rsidRDefault="00FC0E8E" w:rsidP="00FC0E8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Τη συστηματική παρακολούθηση της εξέλιξης και εφαρμογής του Σ.Φ.Η.Ο., </w:t>
      </w:r>
      <w:r w:rsidRPr="00F10C7D">
        <w:rPr>
          <w:rFonts w:asciiTheme="minorHAnsi" w:hAnsiTheme="minorHAnsi" w:cstheme="minorHAnsi"/>
          <w:sz w:val="24"/>
          <w:szCs w:val="24"/>
          <w:lang w:val="el-GR"/>
        </w:rPr>
        <w:t>τον προσδιορισμό και ποσοτικοποίηση των νέων αναγκών που προκύπτουν και την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912C3D">
        <w:rPr>
          <w:rFonts w:asciiTheme="minorHAnsi" w:hAnsiTheme="minorHAnsi" w:cstheme="minorHAnsi"/>
          <w:sz w:val="24"/>
          <w:szCs w:val="24"/>
          <w:lang w:val="el-GR"/>
        </w:rPr>
        <w:t>κατάθεση προτάσεων για συμπλήρωση/</w:t>
      </w:r>
      <w:proofErr w:type="spellStart"/>
      <w:r w:rsidRPr="00912C3D">
        <w:rPr>
          <w:rFonts w:asciiTheme="minorHAnsi" w:hAnsiTheme="minorHAnsi" w:cstheme="minorHAnsi"/>
          <w:sz w:val="24"/>
          <w:szCs w:val="24"/>
          <w:lang w:val="el-GR"/>
        </w:rPr>
        <w:t>επικαιροποίηση</w:t>
      </w:r>
      <w:proofErr w:type="spellEnd"/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912C3D">
        <w:rPr>
          <w:rFonts w:asciiTheme="minorHAnsi" w:hAnsiTheme="minorHAnsi" w:cstheme="minorHAnsi"/>
          <w:sz w:val="24"/>
          <w:szCs w:val="24"/>
          <w:lang w:val="el-GR"/>
        </w:rPr>
        <w:t>του Σ.Φ.Η.Ο. μέσω σύνταξης Έκθεσης Αξιολόγησης ανά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912C3D">
        <w:rPr>
          <w:rFonts w:asciiTheme="minorHAnsi" w:hAnsiTheme="minorHAnsi" w:cstheme="minorHAnsi"/>
          <w:sz w:val="24"/>
          <w:szCs w:val="24"/>
          <w:lang w:val="el-GR"/>
        </w:rPr>
        <w:t xml:space="preserve">τρία 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(3) </w:t>
      </w:r>
      <w:r w:rsidRPr="00912C3D">
        <w:rPr>
          <w:rFonts w:asciiTheme="minorHAnsi" w:hAnsiTheme="minorHAnsi" w:cstheme="minorHAnsi"/>
          <w:sz w:val="24"/>
          <w:szCs w:val="24"/>
          <w:lang w:val="el-GR"/>
        </w:rPr>
        <w:t>έτη.</w:t>
      </w:r>
    </w:p>
    <w:p w14:paraId="7225FDE5" w14:textId="777D70D2" w:rsidR="00FC0E8E" w:rsidRDefault="00FC0E8E" w:rsidP="00FC0E8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Τη γραμματειακή υποστήριξη της Ομάδας Εργασίας, καθώς και την παροχή του απαιτούμενου υλικοτεχνικού εξοπλισμού σε αυτή.</w:t>
      </w:r>
    </w:p>
    <w:p w14:paraId="368A4017" w14:textId="77777777" w:rsidR="00FC0E8E" w:rsidRDefault="00FC0E8E" w:rsidP="00FC0E8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lastRenderedPageBreak/>
        <w:t>Την ανάθεση και εκτέλεση δημοσίων συμβάσεων παροχής υπηρεσιών για την κατάρτιση του Σ.Φ.Η.Ο.</w:t>
      </w:r>
    </w:p>
    <w:p w14:paraId="70C97C9B" w14:textId="0D8426B8" w:rsidR="00FC0E8E" w:rsidRPr="00912C3D" w:rsidRDefault="00FC0E8E" w:rsidP="00FC0E8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Την υποστήριξη κάθε τυχόν της διοικητικής ή υπηρεσιακής ανάγκης που μπορεί να προκύψει για την επιτυχή κατάρτιση, υλοποίηση και παρακολούθηση του Σ.Φ.Η.Ο. πέραν των ανωτέρω.</w:t>
      </w:r>
    </w:p>
    <w:p w14:paraId="7CBE46BB" w14:textId="691D866B" w:rsidR="00FC0E8E" w:rsidRPr="0070284F" w:rsidRDefault="00FC0E8E" w:rsidP="00FC0E8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Με βάση την </w:t>
      </w:r>
      <w:r w:rsidRPr="0070284F">
        <w:rPr>
          <w:rFonts w:cstheme="minorHAnsi"/>
          <w:sz w:val="24"/>
          <w:szCs w:val="24"/>
        </w:rPr>
        <w:t>ΥΠΕΝ/ΔΜΕΑΑΠ/93764/396/30-09-2020 απόφαση Υπουργού και Υφυπουργού Περιβάλλοντος και Ενέργειας (ΦΕΚ Β’ 4380/5.10.2020) «Τεχνικές Οδηγίες για τα Σχέδια Φόρτισης Ηλεκτρικών Οχημάτων Σ.Φ.Η.Ο.»</w:t>
      </w:r>
      <w:r>
        <w:rPr>
          <w:rFonts w:cstheme="minorHAnsi"/>
          <w:sz w:val="24"/>
          <w:szCs w:val="24"/>
        </w:rPr>
        <w:t xml:space="preserve"> και συγκεκριμένα το άρθρο 6, η ομάδα εργασίας που πρέπει να συστήσει ο Δήμος για την υλοποίηση των ανωτέρω αποτελείται από εξειδικευμένα στελέχη που πρέπει να ανταποκρίνονται της απαιτήσεις της σύνταξης του Σ.Φ.Η.Ο.</w:t>
      </w:r>
    </w:p>
    <w:p w14:paraId="2AAC8106" w14:textId="1056595D" w:rsidR="00FC0E8E" w:rsidRDefault="00FC0E8E" w:rsidP="00FC0E8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Για την κατάρτιση της Σ.Φ.Η.Ο. ο Φορέας Εκπόνησης δημιουργεί τον «Φάκελο Σ.Φ.Η.Ο.», ο οποίος αποτελείται υποχρεωτικά από τα ακόλουθα παραδοτέα:</w:t>
      </w:r>
    </w:p>
    <w:p w14:paraId="36DE9E38" w14:textId="617568E8" w:rsidR="00FC0E8E" w:rsidRPr="00954CE8" w:rsidRDefault="00FC0E8E" w:rsidP="00FC0E8E">
      <w:pPr>
        <w:jc w:val="both"/>
        <w:rPr>
          <w:rFonts w:cstheme="minorHAnsi"/>
          <w:sz w:val="24"/>
          <w:szCs w:val="24"/>
        </w:rPr>
      </w:pPr>
      <w:r w:rsidRPr="00954CE8">
        <w:rPr>
          <w:rFonts w:cstheme="minorHAnsi"/>
          <w:sz w:val="24"/>
          <w:szCs w:val="24"/>
        </w:rPr>
        <w:t>Π.1</w:t>
      </w:r>
      <w:r w:rsidRPr="00FC0E8E">
        <w:rPr>
          <w:rFonts w:cstheme="minorHAnsi"/>
          <w:sz w:val="24"/>
          <w:szCs w:val="24"/>
          <w:vertAlign w:val="superscript"/>
        </w:rPr>
        <w:t>α</w:t>
      </w:r>
      <w:r w:rsidRPr="00954CE8">
        <w:rPr>
          <w:rFonts w:cstheme="minorHAnsi"/>
          <w:sz w:val="24"/>
          <w:szCs w:val="24"/>
        </w:rPr>
        <w:t xml:space="preserve">: Ανάλυση Υφιστάμενης Κατάστασης </w:t>
      </w:r>
      <w:r>
        <w:rPr>
          <w:rFonts w:cstheme="minorHAnsi"/>
          <w:sz w:val="24"/>
          <w:szCs w:val="24"/>
        </w:rPr>
        <w:t>–</w:t>
      </w:r>
      <w:r w:rsidRPr="00954CE8">
        <w:rPr>
          <w:rFonts w:cstheme="minorHAnsi"/>
          <w:sz w:val="24"/>
          <w:szCs w:val="24"/>
        </w:rPr>
        <w:t xml:space="preserve"> Χαρτογράφηση </w:t>
      </w:r>
      <w:r>
        <w:rPr>
          <w:rFonts w:cstheme="minorHAnsi"/>
          <w:sz w:val="24"/>
          <w:szCs w:val="24"/>
        </w:rPr>
        <w:t>της</w:t>
      </w:r>
      <w:r w:rsidRPr="00954CE8">
        <w:rPr>
          <w:rFonts w:cstheme="minorHAnsi"/>
          <w:sz w:val="24"/>
          <w:szCs w:val="24"/>
        </w:rPr>
        <w:t xml:space="preserve"> Περιοχής Παρέμβασης</w:t>
      </w:r>
    </w:p>
    <w:p w14:paraId="1568986C" w14:textId="5BE1CCBB" w:rsidR="00FC0E8E" w:rsidRPr="00954CE8" w:rsidRDefault="00FC0E8E" w:rsidP="00FC0E8E">
      <w:pPr>
        <w:jc w:val="both"/>
        <w:rPr>
          <w:rFonts w:cstheme="minorHAnsi"/>
          <w:sz w:val="24"/>
          <w:szCs w:val="24"/>
        </w:rPr>
      </w:pPr>
      <w:r w:rsidRPr="00954CE8">
        <w:rPr>
          <w:rFonts w:cstheme="minorHAnsi"/>
          <w:sz w:val="24"/>
          <w:szCs w:val="24"/>
        </w:rPr>
        <w:t xml:space="preserve">Π.1β: </w:t>
      </w:r>
      <w:proofErr w:type="spellStart"/>
      <w:r w:rsidRPr="00954CE8">
        <w:rPr>
          <w:rFonts w:cstheme="minorHAnsi"/>
          <w:sz w:val="24"/>
          <w:szCs w:val="24"/>
        </w:rPr>
        <w:t>Χωροθέτηση</w:t>
      </w:r>
      <w:proofErr w:type="spellEnd"/>
      <w:r w:rsidRPr="00954CE8">
        <w:rPr>
          <w:rFonts w:cstheme="minorHAnsi"/>
          <w:sz w:val="24"/>
          <w:szCs w:val="24"/>
        </w:rPr>
        <w:t xml:space="preserve"> σημείων επαναφόρτισης και θέσεων στάθμευσης Η/Ο </w:t>
      </w:r>
      <w:r>
        <w:rPr>
          <w:rFonts w:cstheme="minorHAnsi"/>
          <w:sz w:val="24"/>
          <w:szCs w:val="24"/>
        </w:rPr>
        <w:t>–</w:t>
      </w:r>
      <w:r w:rsidRPr="00954CE8">
        <w:rPr>
          <w:rFonts w:cstheme="minorHAnsi"/>
          <w:sz w:val="24"/>
          <w:szCs w:val="24"/>
        </w:rPr>
        <w:t xml:space="preserve"> Σενάρια ανάπτυξης δικτύου</w:t>
      </w:r>
      <w:r>
        <w:rPr>
          <w:rFonts w:cstheme="minorHAnsi"/>
          <w:sz w:val="24"/>
          <w:szCs w:val="24"/>
        </w:rPr>
        <w:t xml:space="preserve"> </w:t>
      </w:r>
      <w:r w:rsidRPr="00954CE8">
        <w:rPr>
          <w:rFonts w:cstheme="minorHAnsi"/>
          <w:sz w:val="24"/>
          <w:szCs w:val="24"/>
        </w:rPr>
        <w:t>σημείων επαναφόρτισης Η/Ο</w:t>
      </w:r>
    </w:p>
    <w:p w14:paraId="68AC250C" w14:textId="77777777" w:rsidR="00FC0E8E" w:rsidRPr="00954CE8" w:rsidRDefault="00FC0E8E" w:rsidP="00FC0E8E">
      <w:pPr>
        <w:jc w:val="both"/>
        <w:rPr>
          <w:rFonts w:cstheme="minorHAnsi"/>
          <w:sz w:val="24"/>
          <w:szCs w:val="24"/>
        </w:rPr>
      </w:pPr>
      <w:r w:rsidRPr="00954CE8">
        <w:rPr>
          <w:rFonts w:cstheme="minorHAnsi"/>
          <w:sz w:val="24"/>
          <w:szCs w:val="24"/>
        </w:rPr>
        <w:t>Π.2: Έκθεση Διαβούλευσης</w:t>
      </w:r>
    </w:p>
    <w:p w14:paraId="2F1637F2" w14:textId="19278865" w:rsidR="00FC0E8E" w:rsidRDefault="00FC0E8E" w:rsidP="00FC0E8E">
      <w:pPr>
        <w:jc w:val="both"/>
        <w:rPr>
          <w:rFonts w:cstheme="minorHAnsi"/>
          <w:sz w:val="24"/>
          <w:szCs w:val="24"/>
        </w:rPr>
      </w:pPr>
      <w:r w:rsidRPr="00954CE8">
        <w:rPr>
          <w:rFonts w:cstheme="minorHAnsi"/>
          <w:sz w:val="24"/>
          <w:szCs w:val="24"/>
        </w:rPr>
        <w:t xml:space="preserve">Π.3: Ολοκλήρωση Φακέλου </w:t>
      </w:r>
      <w:r>
        <w:rPr>
          <w:rFonts w:cstheme="minorHAnsi"/>
          <w:sz w:val="24"/>
          <w:szCs w:val="24"/>
        </w:rPr>
        <w:t>–</w:t>
      </w:r>
      <w:r w:rsidRPr="00954CE8">
        <w:rPr>
          <w:rFonts w:cstheme="minorHAnsi"/>
          <w:sz w:val="24"/>
          <w:szCs w:val="24"/>
        </w:rPr>
        <w:t xml:space="preserve"> Εφαρμογή Σχεδίου</w:t>
      </w:r>
    </w:p>
    <w:p w14:paraId="0BFAED18" w14:textId="7CDE1CAF" w:rsidR="00812EAD" w:rsidRPr="001816D7" w:rsidRDefault="00812EAD" w:rsidP="00812EAD">
      <w:pPr>
        <w:spacing w:after="240" w:line="240" w:lineRule="atLeast"/>
        <w:jc w:val="both"/>
        <w:rPr>
          <w:rFonts w:cstheme="minorHAnsi"/>
          <w:sz w:val="24"/>
          <w:szCs w:val="24"/>
        </w:rPr>
      </w:pPr>
      <w:r w:rsidRPr="001816D7">
        <w:rPr>
          <w:rFonts w:cstheme="minorHAnsi"/>
          <w:sz w:val="24"/>
          <w:szCs w:val="24"/>
          <w:highlight w:val="cyan"/>
        </w:rPr>
        <w:t xml:space="preserve">Με δεδομένο ότι το συνολικό ανώτατο ποσό χρηματοδότησης από το Πρόγραμμα ανέρχεται σε </w:t>
      </w:r>
      <w:r w:rsidRPr="00722E85">
        <w:rPr>
          <w:rFonts w:cstheme="minorHAnsi"/>
          <w:sz w:val="24"/>
          <w:szCs w:val="24"/>
          <w:highlight w:val="yellow"/>
        </w:rPr>
        <w:t>ΧΧ.000,00</w:t>
      </w:r>
      <w:r w:rsidRPr="001816D7">
        <w:rPr>
          <w:rFonts w:cstheme="minorHAnsi"/>
          <w:sz w:val="24"/>
          <w:szCs w:val="24"/>
          <w:highlight w:val="cyan"/>
        </w:rPr>
        <w:t xml:space="preserve"> ευρώ, ενώ το κόστος υλοποίησης του έργου έχει προϋπολογιστεί στο ποσό των </w:t>
      </w:r>
      <w:r w:rsidRPr="00722E85">
        <w:rPr>
          <w:rFonts w:cstheme="minorHAnsi"/>
          <w:sz w:val="24"/>
          <w:szCs w:val="24"/>
          <w:highlight w:val="yellow"/>
        </w:rPr>
        <w:t xml:space="preserve">ΧΧ.000,00 </w:t>
      </w:r>
      <w:r w:rsidRPr="001816D7">
        <w:rPr>
          <w:rFonts w:cstheme="minorHAnsi"/>
          <w:sz w:val="24"/>
          <w:szCs w:val="24"/>
          <w:highlight w:val="cyan"/>
        </w:rPr>
        <w:t>ευρώ, το υπερβάλλον ποσό θα πρέπει να καλυφθεί με ίδιους πόρους του Δήμου.</w:t>
      </w:r>
      <w:r w:rsidR="00B127B7">
        <w:rPr>
          <w:rFonts w:cstheme="minorHAnsi"/>
          <w:sz w:val="24"/>
          <w:szCs w:val="24"/>
        </w:rPr>
        <w:t xml:space="preserve"> </w:t>
      </w:r>
      <w:r w:rsidR="00B127B7" w:rsidRPr="00515F7C">
        <w:rPr>
          <w:rFonts w:cstheme="minorHAnsi"/>
          <w:i/>
          <w:iCs/>
          <w:color w:val="FF0000"/>
        </w:rPr>
        <w:t xml:space="preserve">(Η ανωτέρω παράγραφος συμπεριλαμβάνεται μόνο στην περίπτωση που ο δήμος θα αναθέσει την υπηρεσία με τίμημα μεγαλύτερο της </w:t>
      </w:r>
      <w:bookmarkStart w:id="1" w:name="_Hlk56543293"/>
      <w:r w:rsidR="007B3A35">
        <w:rPr>
          <w:rFonts w:cstheme="minorHAnsi"/>
          <w:i/>
          <w:iCs/>
          <w:color w:val="FF0000"/>
        </w:rPr>
        <w:t>χρηματοδότησης</w:t>
      </w:r>
      <w:bookmarkEnd w:id="1"/>
      <w:r w:rsidR="00B127B7" w:rsidRPr="00515F7C">
        <w:rPr>
          <w:rFonts w:cstheme="minorHAnsi"/>
          <w:i/>
          <w:iCs/>
          <w:color w:val="FF0000"/>
        </w:rPr>
        <w:t>)</w:t>
      </w:r>
      <w:r w:rsidR="00B127B7">
        <w:rPr>
          <w:rFonts w:cstheme="minorHAnsi"/>
          <w:i/>
          <w:iCs/>
          <w:color w:val="FF0000"/>
        </w:rPr>
        <w:t>.</w:t>
      </w:r>
    </w:p>
    <w:p w14:paraId="7F8A693A" w14:textId="77777777" w:rsidR="00283E8B" w:rsidRDefault="00283E8B" w:rsidP="00283E8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Με βάση τα ανωτέρω και σύμφωνα με το γεγονός ότι το χρηματοδοτικό πρόγραμμα του Πράσινου Ταμείου αφορά αποκλειστικά την κατάρτιση ΣΦΗΟ από εξωτερικούς συνεργάτες, σύμφωνα με το άρθρο 7 περίπτωση β) της Υπ. Απόφασης ΥΠΕΝ/ΔΜΕΑΑΠ/93764/396, </w:t>
      </w:r>
      <w:r>
        <w:rPr>
          <w:rFonts w:cstheme="minorHAnsi"/>
          <w:b/>
          <w:bCs/>
          <w:sz w:val="24"/>
          <w:szCs w:val="24"/>
        </w:rPr>
        <w:t>εισηγούμαστε</w:t>
      </w:r>
      <w:r>
        <w:rPr>
          <w:rFonts w:cstheme="minorHAnsi"/>
          <w:sz w:val="24"/>
          <w:szCs w:val="24"/>
        </w:rPr>
        <w:t xml:space="preserve">: </w:t>
      </w:r>
    </w:p>
    <w:p w14:paraId="298D2D23" w14:textId="3B7CB2F7" w:rsidR="00FC0E8E" w:rsidRDefault="00FC0E8E" w:rsidP="00FC0E8E">
      <w:pPr>
        <w:numPr>
          <w:ilvl w:val="0"/>
          <w:numId w:val="2"/>
        </w:numPr>
        <w:spacing w:after="240" w:line="240" w:lineRule="atLeast"/>
        <w:jc w:val="both"/>
        <w:rPr>
          <w:rFonts w:cstheme="minorHAnsi"/>
          <w:sz w:val="24"/>
          <w:szCs w:val="24"/>
        </w:rPr>
      </w:pPr>
      <w:r w:rsidRPr="00FB7C97">
        <w:rPr>
          <w:rFonts w:cstheme="minorHAnsi"/>
          <w:sz w:val="24"/>
          <w:szCs w:val="24"/>
        </w:rPr>
        <w:t>Τη</w:t>
      </w:r>
      <w:r>
        <w:rPr>
          <w:rFonts w:cstheme="minorHAnsi"/>
          <w:sz w:val="24"/>
          <w:szCs w:val="24"/>
        </w:rPr>
        <w:t xml:space="preserve">ν εξολοκλήρου κατάρτιση του Σ.Φ.Η.Ο. από εξωτερικό συνεργάτη με τη διαδικασία ανάθεσης παροχής υπηρεσιών που προβλέπονται από την κείμενη νομοθεσία και είναι σύμφωνη με το άρθρο 7 της </w:t>
      </w:r>
      <w:r w:rsidRPr="0070284F">
        <w:rPr>
          <w:rFonts w:cstheme="minorHAnsi"/>
          <w:sz w:val="24"/>
          <w:szCs w:val="24"/>
        </w:rPr>
        <w:t>ΥΠΕΝ/ΔΜΕΑΑΠ/93764/396/30-09-2020</w:t>
      </w:r>
      <w:r>
        <w:rPr>
          <w:rFonts w:cstheme="minorHAnsi"/>
          <w:sz w:val="24"/>
          <w:szCs w:val="24"/>
        </w:rPr>
        <w:t>.</w:t>
      </w:r>
    </w:p>
    <w:p w14:paraId="28097036" w14:textId="40EDB419" w:rsidR="00FC0E8E" w:rsidRDefault="00FC0E8E" w:rsidP="00FC0E8E">
      <w:pPr>
        <w:numPr>
          <w:ilvl w:val="0"/>
          <w:numId w:val="2"/>
        </w:numPr>
        <w:spacing w:after="240" w:line="240" w:lineRule="atLeast"/>
        <w:jc w:val="both"/>
        <w:rPr>
          <w:rFonts w:cstheme="minorHAnsi"/>
          <w:sz w:val="24"/>
          <w:szCs w:val="24"/>
        </w:rPr>
      </w:pPr>
      <w:r w:rsidRPr="00FB7C97">
        <w:rPr>
          <w:rFonts w:cstheme="minorHAnsi"/>
          <w:sz w:val="24"/>
          <w:szCs w:val="24"/>
        </w:rPr>
        <w:t xml:space="preserve">Την υποβολή πρότασης </w:t>
      </w:r>
      <w:r>
        <w:rPr>
          <w:rFonts w:cstheme="minorHAnsi"/>
          <w:sz w:val="24"/>
          <w:szCs w:val="24"/>
        </w:rPr>
        <w:t xml:space="preserve">στο </w:t>
      </w:r>
      <w:r w:rsidRPr="00FB7C97">
        <w:rPr>
          <w:rFonts w:cstheme="minorHAnsi"/>
          <w:sz w:val="24"/>
          <w:szCs w:val="24"/>
        </w:rPr>
        <w:t>Χρηματοδοτικό πρόγραμμα «Δράσεις Περιβαλλοντικού Ισοζυγίου»</w:t>
      </w:r>
      <w:r w:rsidR="000652D1">
        <w:rPr>
          <w:rFonts w:cstheme="minorHAnsi"/>
          <w:sz w:val="24"/>
          <w:szCs w:val="24"/>
        </w:rPr>
        <w:t xml:space="preserve"> 2021</w:t>
      </w:r>
      <w:r w:rsidRPr="00FB7C9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στον </w:t>
      </w:r>
      <w:r w:rsidRPr="00FB7C97">
        <w:rPr>
          <w:rFonts w:cstheme="minorHAnsi"/>
          <w:sz w:val="24"/>
          <w:szCs w:val="24"/>
        </w:rPr>
        <w:t xml:space="preserve">Άξονα Προτεραιότητας </w:t>
      </w:r>
      <w:r w:rsidR="000652D1">
        <w:rPr>
          <w:rFonts w:cstheme="minorHAnsi"/>
          <w:sz w:val="24"/>
          <w:szCs w:val="24"/>
        </w:rPr>
        <w:t>2</w:t>
      </w:r>
      <w:r w:rsidR="000652D1" w:rsidRPr="00FB7C97">
        <w:rPr>
          <w:rFonts w:cstheme="minorHAnsi"/>
          <w:sz w:val="24"/>
          <w:szCs w:val="24"/>
        </w:rPr>
        <w:t xml:space="preserve"> «</w:t>
      </w:r>
      <w:r w:rsidR="000652D1">
        <w:rPr>
          <w:rFonts w:cstheme="minorHAnsi"/>
          <w:sz w:val="24"/>
          <w:szCs w:val="24"/>
        </w:rPr>
        <w:t>Αστική Αναζωογόνηση και Λοιπές Δράσεις Περιβαλλοντικού Ισοζυγίου</w:t>
      </w:r>
      <w:r w:rsidR="000652D1" w:rsidRPr="00FB7C97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του Πράσινου Ταμείου </w:t>
      </w:r>
      <w:r w:rsidRPr="00FB7C97">
        <w:rPr>
          <w:rFonts w:cstheme="minorHAnsi"/>
          <w:sz w:val="24"/>
          <w:szCs w:val="24"/>
        </w:rPr>
        <w:t xml:space="preserve">για την χρηματοδότηση </w:t>
      </w:r>
      <w:r>
        <w:rPr>
          <w:rFonts w:cstheme="minorHAnsi"/>
          <w:sz w:val="24"/>
          <w:szCs w:val="24"/>
        </w:rPr>
        <w:t>εκπόνησης</w:t>
      </w:r>
      <w:r w:rsidRPr="00FB7C97">
        <w:rPr>
          <w:rFonts w:cstheme="minorHAnsi"/>
          <w:sz w:val="24"/>
          <w:szCs w:val="24"/>
        </w:rPr>
        <w:t xml:space="preserve"> του Σ</w:t>
      </w:r>
      <w:r>
        <w:rPr>
          <w:rFonts w:cstheme="minorHAnsi"/>
          <w:sz w:val="24"/>
          <w:szCs w:val="24"/>
        </w:rPr>
        <w:t>.</w:t>
      </w:r>
      <w:r w:rsidRPr="00FB7C97">
        <w:rPr>
          <w:rFonts w:cstheme="minorHAnsi"/>
          <w:sz w:val="24"/>
          <w:szCs w:val="24"/>
        </w:rPr>
        <w:t>Φ</w:t>
      </w:r>
      <w:r>
        <w:rPr>
          <w:rFonts w:cstheme="minorHAnsi"/>
          <w:sz w:val="24"/>
          <w:szCs w:val="24"/>
        </w:rPr>
        <w:t>.</w:t>
      </w:r>
      <w:r w:rsidRPr="00FB7C97">
        <w:rPr>
          <w:rFonts w:cstheme="minorHAnsi"/>
          <w:sz w:val="24"/>
          <w:szCs w:val="24"/>
        </w:rPr>
        <w:t>Η</w:t>
      </w:r>
      <w:r>
        <w:rPr>
          <w:rFonts w:cstheme="minorHAnsi"/>
          <w:sz w:val="24"/>
          <w:szCs w:val="24"/>
        </w:rPr>
        <w:t>.</w:t>
      </w:r>
      <w:r w:rsidRPr="00FB7C97">
        <w:rPr>
          <w:rFonts w:cstheme="minorHAnsi"/>
          <w:sz w:val="24"/>
          <w:szCs w:val="24"/>
        </w:rPr>
        <w:t>Ο</w:t>
      </w:r>
      <w:r>
        <w:rPr>
          <w:rFonts w:cstheme="minorHAnsi"/>
          <w:sz w:val="24"/>
          <w:szCs w:val="24"/>
        </w:rPr>
        <w:t>.</w:t>
      </w:r>
    </w:p>
    <w:p w14:paraId="0D227F98" w14:textId="5D687DAC" w:rsidR="00FC0E8E" w:rsidRDefault="00FC0E8E" w:rsidP="00FC0E8E">
      <w:pPr>
        <w:numPr>
          <w:ilvl w:val="0"/>
          <w:numId w:val="2"/>
        </w:numPr>
        <w:spacing w:after="24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Τη δέσμευση της Ο.Ε. για την αναμόρφωση του προϋπολογισμού και την αντίστοιχη εγγραφή της υπηρεσίας σε κωδικό, εφόσον εγκριθεί.</w:t>
      </w:r>
    </w:p>
    <w:p w14:paraId="7625796E" w14:textId="1406509E" w:rsidR="00812EAD" w:rsidRPr="001816D7" w:rsidRDefault="00812EAD" w:rsidP="00812EAD">
      <w:pPr>
        <w:numPr>
          <w:ilvl w:val="0"/>
          <w:numId w:val="2"/>
        </w:numPr>
        <w:spacing w:after="240" w:line="240" w:lineRule="atLeast"/>
        <w:jc w:val="both"/>
        <w:rPr>
          <w:rFonts w:cstheme="minorHAnsi"/>
          <w:sz w:val="24"/>
          <w:szCs w:val="24"/>
          <w:highlight w:val="cyan"/>
        </w:rPr>
      </w:pPr>
      <w:bookmarkStart w:id="2" w:name="_Hlk1641266"/>
      <w:r w:rsidRPr="0026376B">
        <w:rPr>
          <w:rFonts w:cstheme="minorHAnsi"/>
          <w:sz w:val="24"/>
          <w:szCs w:val="24"/>
          <w:highlight w:val="cyan"/>
        </w:rPr>
        <w:lastRenderedPageBreak/>
        <w:t>Τ</w:t>
      </w:r>
      <w:r w:rsidRPr="001816D7">
        <w:rPr>
          <w:rFonts w:cstheme="minorHAnsi"/>
          <w:sz w:val="24"/>
          <w:szCs w:val="24"/>
          <w:highlight w:val="cyan"/>
        </w:rPr>
        <w:t xml:space="preserve">ην κάλυψη με ίδιους πόρους του Δήμου του επιπλέον ποσού, ύψους </w:t>
      </w:r>
      <w:r w:rsidRPr="00722E85">
        <w:rPr>
          <w:rFonts w:cstheme="minorHAnsi"/>
          <w:b/>
          <w:bCs/>
          <w:sz w:val="24"/>
          <w:szCs w:val="24"/>
          <w:highlight w:val="yellow"/>
        </w:rPr>
        <w:t>ΧΧ.Χ00,00</w:t>
      </w:r>
      <w:r w:rsidRPr="00722E85">
        <w:rPr>
          <w:rFonts w:cstheme="minorHAnsi"/>
          <w:sz w:val="24"/>
          <w:szCs w:val="24"/>
          <w:highlight w:val="yellow"/>
        </w:rPr>
        <w:t xml:space="preserve"> </w:t>
      </w:r>
      <w:r w:rsidRPr="001816D7">
        <w:rPr>
          <w:rFonts w:cstheme="minorHAnsi"/>
          <w:sz w:val="24"/>
          <w:szCs w:val="24"/>
          <w:highlight w:val="cyan"/>
        </w:rPr>
        <w:t>ευρώ, που προκύπτει από τη διαφορά του προϋπολογισμό του έργου (</w:t>
      </w:r>
      <w:r w:rsidRPr="00722E85">
        <w:rPr>
          <w:rFonts w:cstheme="minorHAnsi"/>
          <w:sz w:val="24"/>
          <w:szCs w:val="24"/>
          <w:highlight w:val="yellow"/>
        </w:rPr>
        <w:t>ΧΧ.Χ00,00</w:t>
      </w:r>
      <w:r w:rsidRPr="001816D7">
        <w:rPr>
          <w:rFonts w:cstheme="minorHAnsi"/>
          <w:sz w:val="24"/>
          <w:szCs w:val="24"/>
          <w:highlight w:val="cyan"/>
        </w:rPr>
        <w:t>€) και του ανώτατου ποσού χρηματοδότησης που ορίζει η εν λόγω πρόσκληση (</w:t>
      </w:r>
      <w:r w:rsidRPr="00722E85">
        <w:rPr>
          <w:rFonts w:cstheme="minorHAnsi"/>
          <w:sz w:val="24"/>
          <w:szCs w:val="24"/>
          <w:highlight w:val="yellow"/>
        </w:rPr>
        <w:t>ΧΧ.000,00</w:t>
      </w:r>
      <w:r w:rsidRPr="001816D7">
        <w:rPr>
          <w:rFonts w:cstheme="minorHAnsi"/>
          <w:sz w:val="24"/>
          <w:szCs w:val="24"/>
          <w:highlight w:val="cyan"/>
        </w:rPr>
        <w:t>€).</w:t>
      </w:r>
      <w:bookmarkEnd w:id="2"/>
      <w:r w:rsidR="00722E85">
        <w:rPr>
          <w:rFonts w:cstheme="minorHAnsi"/>
          <w:sz w:val="24"/>
          <w:szCs w:val="24"/>
        </w:rPr>
        <w:t xml:space="preserve"> </w:t>
      </w:r>
      <w:r w:rsidR="00722E85" w:rsidRPr="00515F7C">
        <w:rPr>
          <w:rFonts w:cstheme="minorHAnsi"/>
          <w:i/>
          <w:iCs/>
          <w:color w:val="FF0000"/>
        </w:rPr>
        <w:t xml:space="preserve">(Η ανωτέρω παράγραφος συμπεριλαμβάνεται μόνο στην περίπτωση που ο δήμος θα αναθέσει την υπηρεσία με τίμημα μεγαλύτερο της </w:t>
      </w:r>
      <w:r w:rsidR="007B3A35">
        <w:rPr>
          <w:rFonts w:cstheme="minorHAnsi"/>
          <w:i/>
          <w:iCs/>
          <w:color w:val="FF0000"/>
        </w:rPr>
        <w:t>χρηματοδότησης</w:t>
      </w:r>
      <w:r w:rsidR="00722E85" w:rsidRPr="00515F7C">
        <w:rPr>
          <w:rFonts w:cstheme="minorHAnsi"/>
          <w:i/>
          <w:iCs/>
          <w:color w:val="FF0000"/>
        </w:rPr>
        <w:t>)</w:t>
      </w:r>
      <w:r w:rsidR="00722E85">
        <w:rPr>
          <w:rFonts w:cstheme="minorHAnsi"/>
          <w:i/>
          <w:iCs/>
          <w:color w:val="FF0000"/>
        </w:rPr>
        <w:t>.</w:t>
      </w:r>
    </w:p>
    <w:p w14:paraId="0CAA23A0" w14:textId="5019DA01" w:rsidR="00812EAD" w:rsidRPr="00812EAD" w:rsidRDefault="00812EAD" w:rsidP="00812EAD">
      <w:pPr>
        <w:numPr>
          <w:ilvl w:val="0"/>
          <w:numId w:val="2"/>
        </w:numPr>
        <w:spacing w:after="24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</w:t>
      </w:r>
      <w:r w:rsidRPr="001816D7">
        <w:rPr>
          <w:rFonts w:cstheme="minorHAnsi"/>
          <w:sz w:val="24"/>
          <w:szCs w:val="24"/>
        </w:rPr>
        <w:t xml:space="preserve">ην εξουσιοδότηση του Δημάρχου προκειμένου να προβεί σε όλες τις </w:t>
      </w:r>
      <w:r w:rsidR="00B64926">
        <w:rPr>
          <w:rFonts w:cstheme="minorHAnsi"/>
          <w:sz w:val="24"/>
          <w:szCs w:val="24"/>
        </w:rPr>
        <w:t>περαιτέρω</w:t>
      </w:r>
      <w:r w:rsidRPr="001816D7">
        <w:rPr>
          <w:rFonts w:cstheme="minorHAnsi"/>
          <w:sz w:val="24"/>
          <w:szCs w:val="24"/>
        </w:rPr>
        <w:t xml:space="preserve"> ενέργειες για την </w:t>
      </w:r>
      <w:r w:rsidR="00B64926">
        <w:rPr>
          <w:rFonts w:cstheme="minorHAnsi"/>
          <w:sz w:val="24"/>
          <w:szCs w:val="24"/>
        </w:rPr>
        <w:t>υλοποίηση των ανωτέρω</w:t>
      </w:r>
      <w:r w:rsidRPr="001816D7">
        <w:rPr>
          <w:rFonts w:cstheme="minorHAnsi"/>
          <w:sz w:val="24"/>
          <w:szCs w:val="24"/>
        </w:rPr>
        <w:t>.</w:t>
      </w:r>
    </w:p>
    <w:p w14:paraId="4523643D" w14:textId="6DD61452" w:rsidR="00FC0E8E" w:rsidRDefault="00FC0E8E" w:rsidP="00FC0E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 ~ ~ ~</w:t>
      </w:r>
    </w:p>
    <w:p w14:paraId="48D682E7" w14:textId="3888907D" w:rsidR="00FC0E8E" w:rsidRDefault="00CD27AE" w:rsidP="00FC0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Οικονομική Επιτροπή, αφού έλαβε υπόψη της την ανωτέρω εισήγηση</w:t>
      </w:r>
      <w:r w:rsidR="0005133D">
        <w:rPr>
          <w:rFonts w:ascii="Times New Roman" w:hAnsi="Times New Roman" w:cs="Times New Roman"/>
          <w:sz w:val="24"/>
          <w:szCs w:val="24"/>
        </w:rPr>
        <w:t xml:space="preserve"> και τις ακόλουθες διατάξεις:</w:t>
      </w:r>
    </w:p>
    <w:p w14:paraId="6A1BDD74" w14:textId="12602D2F" w:rsidR="0005133D" w:rsidRDefault="00802D72" w:rsidP="00802D7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Ν. 3852/2010 </w:t>
      </w:r>
      <w:r w:rsidRPr="00802D72">
        <w:rPr>
          <w:rFonts w:ascii="Times New Roman" w:hAnsi="Times New Roman"/>
          <w:sz w:val="24"/>
          <w:szCs w:val="24"/>
          <w:lang w:val="el-GR"/>
        </w:rPr>
        <w:t>«Νέα Αρχιτεκτονική της Αυτοδιοίκησης και της Αποκεντρωμένης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802D72">
        <w:rPr>
          <w:rFonts w:ascii="Times New Roman" w:hAnsi="Times New Roman"/>
          <w:sz w:val="24"/>
          <w:szCs w:val="24"/>
          <w:lang w:val="el-GR"/>
        </w:rPr>
        <w:t>Διοίκησης -Πρόγραμμα Καλλικράτης» (ΦΕΚ τ. Α 87/2010)</w:t>
      </w:r>
      <w:r>
        <w:rPr>
          <w:rFonts w:ascii="Times New Roman" w:hAnsi="Times New Roman"/>
          <w:sz w:val="24"/>
          <w:szCs w:val="24"/>
          <w:lang w:val="el-GR"/>
        </w:rPr>
        <w:t>.</w:t>
      </w:r>
    </w:p>
    <w:p w14:paraId="0EB21335" w14:textId="744894AC" w:rsidR="00802D72" w:rsidRDefault="00802D72" w:rsidP="00802D7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Ν. 4623/2019 «</w:t>
      </w:r>
      <w:r w:rsidRPr="00802D72">
        <w:rPr>
          <w:rFonts w:ascii="Times New Roman" w:hAnsi="Times New Roman"/>
          <w:sz w:val="24"/>
          <w:szCs w:val="24"/>
          <w:lang w:val="el-GR"/>
        </w:rPr>
        <w:t>Ρυθμίσεις του Υπουργείου Εσωτερικών, διατάξεις για την ψηφιακή διακυβέρνηση, συνταξιοδοτικές ρυθμίσεις και άλλα επείγοντα ζητήματα</w:t>
      </w:r>
      <w:r>
        <w:rPr>
          <w:rFonts w:ascii="Times New Roman" w:hAnsi="Times New Roman"/>
          <w:sz w:val="24"/>
          <w:szCs w:val="24"/>
          <w:lang w:val="el-GR"/>
        </w:rPr>
        <w:t>».</w:t>
      </w:r>
    </w:p>
    <w:p w14:paraId="1F7C7EC7" w14:textId="0769607B" w:rsidR="00802D72" w:rsidRDefault="00802D72" w:rsidP="00802D7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Ν. 3463/2006 «</w:t>
      </w:r>
      <w:r w:rsidRPr="00802D72">
        <w:rPr>
          <w:rFonts w:ascii="Times New Roman" w:hAnsi="Times New Roman"/>
          <w:sz w:val="24"/>
          <w:szCs w:val="24"/>
          <w:lang w:val="el-GR"/>
        </w:rPr>
        <w:t>Κύρωση του Κώδικα Δήμων και Κοινοτήτων</w:t>
      </w:r>
      <w:r>
        <w:rPr>
          <w:rFonts w:ascii="Times New Roman" w:hAnsi="Times New Roman"/>
          <w:sz w:val="24"/>
          <w:szCs w:val="24"/>
          <w:lang w:val="el-GR"/>
        </w:rPr>
        <w:t>».</w:t>
      </w:r>
    </w:p>
    <w:p w14:paraId="70A70441" w14:textId="06414FAE" w:rsidR="00802D72" w:rsidRDefault="00802D72" w:rsidP="00802D7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Ν. 4555/2018 </w:t>
      </w:r>
      <w:r w:rsidRPr="00802D72">
        <w:rPr>
          <w:rFonts w:ascii="Times New Roman" w:hAnsi="Times New Roman"/>
          <w:sz w:val="24"/>
          <w:szCs w:val="24"/>
          <w:lang w:val="el-GR"/>
        </w:rPr>
        <w:t>«Μεταρρύθμιση του θεσμικού πλαισίου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802D72">
        <w:rPr>
          <w:rFonts w:ascii="Times New Roman" w:hAnsi="Times New Roman"/>
          <w:sz w:val="24"/>
          <w:szCs w:val="24"/>
          <w:lang w:val="el-GR"/>
        </w:rPr>
        <w:t>της Τοπικής Αυτοδιοίκησης - Εμβάθυνση της Δημοκρατίας - Ενίσχυση της Συμμετοχής -Βελτίωση της οικονομικής και αναπτυξιακής λειτουργίας των Ο.Τ.Α. [Πρόγραμμα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802D72">
        <w:rPr>
          <w:rFonts w:ascii="Times New Roman" w:hAnsi="Times New Roman"/>
          <w:sz w:val="24"/>
          <w:szCs w:val="24"/>
          <w:lang w:val="el-GR"/>
        </w:rPr>
        <w:t>«ΚΛΕΙΣΘΕΝΗΣ Ι»] -Ρυθμίσεις για τον εκσυγχρονισμό του πλαισίου οργάνωσης και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802D72">
        <w:rPr>
          <w:rFonts w:ascii="Times New Roman" w:hAnsi="Times New Roman"/>
          <w:sz w:val="24"/>
          <w:szCs w:val="24"/>
          <w:lang w:val="el-GR"/>
        </w:rPr>
        <w:t>λειτουργίας των ΦΟΔΣΑ - Ρυθμίσεις για την αποτελεσματικότερη, ταχύτερη και ενιαία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802D72">
        <w:rPr>
          <w:rFonts w:ascii="Times New Roman" w:hAnsi="Times New Roman"/>
          <w:sz w:val="24"/>
          <w:szCs w:val="24"/>
          <w:lang w:val="el-GR"/>
        </w:rPr>
        <w:t>άσκηση των αρμοδιοτήτων σχετικά με την απονομή ιθαγένειας και την πολιτογράφηση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802D72">
        <w:rPr>
          <w:rFonts w:ascii="Times New Roman" w:hAnsi="Times New Roman"/>
          <w:sz w:val="24"/>
          <w:szCs w:val="24"/>
          <w:lang w:val="el-GR"/>
        </w:rPr>
        <w:t>- Λοιπές διατάξεις αρμοδιότητας Υπουργείου Εσωτερικών και άλλες διατάξεις»</w:t>
      </w:r>
      <w:r>
        <w:rPr>
          <w:rFonts w:ascii="Times New Roman" w:hAnsi="Times New Roman"/>
          <w:sz w:val="24"/>
          <w:szCs w:val="24"/>
          <w:lang w:val="el-GR"/>
        </w:rPr>
        <w:t>.</w:t>
      </w:r>
    </w:p>
    <w:p w14:paraId="129A877A" w14:textId="2E24574C" w:rsidR="00802D72" w:rsidRPr="00DC60D8" w:rsidRDefault="00802D72" w:rsidP="00802D7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iCs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Ν. 4412/2016 «</w:t>
      </w:r>
      <w:r w:rsidRPr="00802D72">
        <w:rPr>
          <w:rFonts w:ascii="Times New Roman" w:hAnsi="Times New Roman"/>
          <w:sz w:val="24"/>
          <w:szCs w:val="24"/>
          <w:lang w:val="el-GR"/>
        </w:rPr>
        <w:t>Δημόσιες Συμβάσεις Έργων, Προμηθειών και Υπηρεσιών (προσαρμογή στις Οδηγίες 2014/24/ ΕΕ και 2014/25/ΕΕ)»</w:t>
      </w:r>
      <w:r w:rsidR="00321669">
        <w:rPr>
          <w:rFonts w:ascii="Times New Roman" w:hAnsi="Times New Roman"/>
          <w:sz w:val="24"/>
          <w:szCs w:val="24"/>
          <w:lang w:val="el-GR"/>
        </w:rPr>
        <w:t>, όπως τροποποιήθηκε και ισχύει</w:t>
      </w:r>
      <w:r>
        <w:rPr>
          <w:rFonts w:ascii="Times New Roman" w:hAnsi="Times New Roman"/>
          <w:sz w:val="24"/>
          <w:szCs w:val="24"/>
          <w:lang w:val="el-GR"/>
        </w:rPr>
        <w:t>.</w:t>
      </w:r>
    </w:p>
    <w:p w14:paraId="4893EE5B" w14:textId="26F515E2" w:rsidR="00DC60D8" w:rsidRDefault="00DC60D8" w:rsidP="00802D7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el-GR"/>
        </w:rPr>
      </w:pPr>
      <w:r w:rsidRPr="00DC60D8">
        <w:rPr>
          <w:rFonts w:ascii="Times New Roman" w:hAnsi="Times New Roman"/>
          <w:sz w:val="24"/>
          <w:szCs w:val="24"/>
          <w:lang w:val="el-GR"/>
        </w:rPr>
        <w:t>Ν.4710/2010 (ΦΕΚ 142/</w:t>
      </w:r>
      <w:proofErr w:type="spellStart"/>
      <w:r w:rsidRPr="00DC60D8">
        <w:rPr>
          <w:rFonts w:ascii="Times New Roman" w:hAnsi="Times New Roman"/>
          <w:sz w:val="24"/>
          <w:szCs w:val="24"/>
          <w:lang w:val="el-GR"/>
        </w:rPr>
        <w:t>τ.Α</w:t>
      </w:r>
      <w:proofErr w:type="spellEnd"/>
      <w:r w:rsidRPr="00DC60D8">
        <w:rPr>
          <w:rFonts w:ascii="Times New Roman" w:hAnsi="Times New Roman"/>
          <w:sz w:val="24"/>
          <w:szCs w:val="24"/>
          <w:lang w:val="el-GR"/>
        </w:rPr>
        <w:t>/23/07/2020) «Προώθηση της ηλεκτροκίνησης και άλλες διατάξεις»</w:t>
      </w:r>
      <w:r>
        <w:rPr>
          <w:rFonts w:ascii="Times New Roman" w:hAnsi="Times New Roman"/>
          <w:sz w:val="24"/>
          <w:szCs w:val="24"/>
          <w:lang w:val="el-GR"/>
        </w:rPr>
        <w:t>.</w:t>
      </w:r>
    </w:p>
    <w:p w14:paraId="57821DCA" w14:textId="51FC0268" w:rsidR="00DC60D8" w:rsidRPr="00DC60D8" w:rsidRDefault="00DC60D8" w:rsidP="00DC60D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el-GR"/>
        </w:rPr>
      </w:pPr>
      <w:r w:rsidRPr="00DC60D8">
        <w:rPr>
          <w:rFonts w:ascii="Times New Roman" w:hAnsi="Times New Roman"/>
          <w:sz w:val="24"/>
          <w:szCs w:val="24"/>
          <w:lang w:val="el-GR"/>
        </w:rPr>
        <w:t xml:space="preserve">Την Κοινή Υπουργική Απόφαση </w:t>
      </w:r>
      <w:proofErr w:type="spellStart"/>
      <w:r w:rsidRPr="00DC60D8">
        <w:rPr>
          <w:rFonts w:ascii="Times New Roman" w:hAnsi="Times New Roman"/>
          <w:sz w:val="24"/>
          <w:szCs w:val="24"/>
          <w:lang w:val="el-GR"/>
        </w:rPr>
        <w:t>Αριθμ</w:t>
      </w:r>
      <w:proofErr w:type="spellEnd"/>
      <w:r w:rsidRPr="00DC60D8">
        <w:rPr>
          <w:rFonts w:ascii="Times New Roman" w:hAnsi="Times New Roman"/>
          <w:sz w:val="24"/>
          <w:szCs w:val="24"/>
          <w:lang w:val="el-GR"/>
        </w:rPr>
        <w:t>. ΥΠΕΝ/ΔΜΕΑΑΠ/93764/396/2020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DC60D8">
        <w:rPr>
          <w:rFonts w:ascii="Times New Roman" w:hAnsi="Times New Roman"/>
          <w:sz w:val="24"/>
          <w:szCs w:val="24"/>
          <w:lang w:val="el-GR"/>
        </w:rPr>
        <w:t>(ΦΕΚ 4380/Β/5-10-2020) «Τεχνικές Οδηγίες για τα Σχέδια Φόρτισης Ηλεκτρικών Οχημάτων Σ.Φ.Η.Ο.»</w:t>
      </w:r>
      <w:r>
        <w:rPr>
          <w:rFonts w:ascii="Times New Roman" w:hAnsi="Times New Roman"/>
          <w:sz w:val="24"/>
          <w:szCs w:val="24"/>
          <w:lang w:val="el-GR"/>
        </w:rPr>
        <w:t>.</w:t>
      </w:r>
    </w:p>
    <w:p w14:paraId="235556C5" w14:textId="77777777" w:rsidR="00DC60D8" w:rsidRPr="00DC60D8" w:rsidRDefault="00DC60D8" w:rsidP="00DC60D8">
      <w:pPr>
        <w:pStyle w:val="ListParagraph"/>
        <w:jc w:val="both"/>
        <w:rPr>
          <w:rFonts w:ascii="Times New Roman" w:hAnsi="Times New Roman"/>
          <w:sz w:val="24"/>
          <w:szCs w:val="24"/>
          <w:lang w:val="el-GR"/>
        </w:rPr>
      </w:pPr>
    </w:p>
    <w:p w14:paraId="34E4F3C0" w14:textId="3343ABB9" w:rsidR="00DF615B" w:rsidRDefault="00DF615B" w:rsidP="009110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Και μετά από διαλογική συζήτηση, όπως αυτή αποτυπώνεται στα </w:t>
      </w:r>
      <w:proofErr w:type="spellStart"/>
      <w:r>
        <w:rPr>
          <w:rFonts w:ascii="Times New Roman" w:hAnsi="Times New Roman"/>
          <w:sz w:val="24"/>
          <w:szCs w:val="24"/>
        </w:rPr>
        <w:t>απομαγνητοφωνημένα</w:t>
      </w:r>
      <w:proofErr w:type="spellEnd"/>
      <w:r>
        <w:rPr>
          <w:rFonts w:ascii="Times New Roman" w:hAnsi="Times New Roman"/>
          <w:sz w:val="24"/>
          <w:szCs w:val="24"/>
        </w:rPr>
        <w:t xml:space="preserve"> πρακτικά της εν λόγω συνεδρίασης και κατόπιν της ψηφοφορίας του θέματος,</w:t>
      </w:r>
    </w:p>
    <w:p w14:paraId="29FD5F4C" w14:textId="783DB80E" w:rsidR="009110FF" w:rsidRDefault="009110FF" w:rsidP="009110FF">
      <w:pPr>
        <w:jc w:val="both"/>
        <w:rPr>
          <w:rFonts w:ascii="Times New Roman" w:hAnsi="Times New Roman"/>
          <w:sz w:val="24"/>
          <w:szCs w:val="24"/>
        </w:rPr>
      </w:pPr>
    </w:p>
    <w:p w14:paraId="72CADBEE" w14:textId="4E702057" w:rsidR="009110FF" w:rsidRDefault="009110FF" w:rsidP="009110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110FF">
        <w:rPr>
          <w:rFonts w:ascii="Times New Roman" w:hAnsi="Times New Roman"/>
          <w:b/>
          <w:bCs/>
          <w:sz w:val="24"/>
          <w:szCs w:val="24"/>
        </w:rPr>
        <w:t>Α Π Ο Φ Α Σ Ι Ζ Ε Ι</w:t>
      </w:r>
    </w:p>
    <w:p w14:paraId="3E958279" w14:textId="461F96C6" w:rsidR="009110FF" w:rsidRDefault="009110FF" w:rsidP="009110FF">
      <w:pPr>
        <w:jc w:val="both"/>
        <w:rPr>
          <w:rFonts w:ascii="Times New Roman" w:hAnsi="Times New Roman"/>
          <w:sz w:val="24"/>
          <w:szCs w:val="24"/>
        </w:rPr>
      </w:pPr>
    </w:p>
    <w:p w14:paraId="44E7F71B" w14:textId="0142C423" w:rsidR="00DF615B" w:rsidRDefault="00A52E35" w:rsidP="00A52E3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Την εξολοκλήρου </w:t>
      </w:r>
      <w:r w:rsidRPr="00A52E35">
        <w:rPr>
          <w:rFonts w:ascii="Times New Roman" w:hAnsi="Times New Roman"/>
          <w:sz w:val="24"/>
          <w:szCs w:val="24"/>
          <w:lang w:val="el-GR"/>
        </w:rPr>
        <w:t xml:space="preserve">κατάρτιση του Σ.Φ.Η.Ο. από εξωτερικό συνεργάτη με τη διαδικασία ανάθεσης παροχής υπηρεσιών που προβλέπονται από την κείμενη </w:t>
      </w:r>
      <w:r w:rsidRPr="00A52E35">
        <w:rPr>
          <w:rFonts w:ascii="Times New Roman" w:hAnsi="Times New Roman"/>
          <w:sz w:val="24"/>
          <w:szCs w:val="24"/>
          <w:lang w:val="el-GR"/>
        </w:rPr>
        <w:lastRenderedPageBreak/>
        <w:t>νομοθεσία και είναι σύμφωνη με το άρθρο 7 της ΥΠΕΝ/ΔΜΕΑΑΠ/93764/396/30-09-2020.</w:t>
      </w:r>
    </w:p>
    <w:p w14:paraId="796B12EE" w14:textId="77777777" w:rsidR="00114587" w:rsidRDefault="00114587" w:rsidP="00114587">
      <w:pPr>
        <w:pStyle w:val="ListParagraph"/>
        <w:jc w:val="both"/>
        <w:rPr>
          <w:rFonts w:ascii="Times New Roman" w:hAnsi="Times New Roman"/>
          <w:sz w:val="24"/>
          <w:szCs w:val="24"/>
          <w:lang w:val="el-GR"/>
        </w:rPr>
      </w:pPr>
    </w:p>
    <w:p w14:paraId="05067410" w14:textId="20DAF60C" w:rsidR="00114587" w:rsidRDefault="00A52E35" w:rsidP="0011458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Την υποβολή πρότασης στο </w:t>
      </w:r>
      <w:r w:rsidRPr="00A52E35">
        <w:rPr>
          <w:rFonts w:ascii="Times New Roman" w:hAnsi="Times New Roman"/>
          <w:sz w:val="24"/>
          <w:szCs w:val="24"/>
          <w:lang w:val="el-GR"/>
        </w:rPr>
        <w:t>Χρηματοδοτικό πρόγραμμα «Δράσεις Περιβαλλοντικού Ισοζυγίου»</w:t>
      </w:r>
      <w:r w:rsidR="00321669">
        <w:rPr>
          <w:rFonts w:ascii="Times New Roman" w:hAnsi="Times New Roman"/>
          <w:sz w:val="24"/>
          <w:szCs w:val="24"/>
          <w:lang w:val="el-GR"/>
        </w:rPr>
        <w:t xml:space="preserve"> 2021</w:t>
      </w:r>
      <w:r w:rsidRPr="00A52E35">
        <w:rPr>
          <w:rFonts w:ascii="Times New Roman" w:hAnsi="Times New Roman"/>
          <w:sz w:val="24"/>
          <w:szCs w:val="24"/>
          <w:lang w:val="el-GR"/>
        </w:rPr>
        <w:t xml:space="preserve">, στον Άξονα Προτεραιότητας </w:t>
      </w:r>
      <w:r w:rsidR="00321669">
        <w:rPr>
          <w:rFonts w:ascii="Times New Roman" w:hAnsi="Times New Roman"/>
          <w:sz w:val="24"/>
          <w:szCs w:val="24"/>
          <w:lang w:val="el-GR"/>
        </w:rPr>
        <w:t>2</w:t>
      </w:r>
      <w:r w:rsidRPr="00A52E35">
        <w:rPr>
          <w:rFonts w:ascii="Times New Roman" w:hAnsi="Times New Roman"/>
          <w:sz w:val="24"/>
          <w:szCs w:val="24"/>
          <w:lang w:val="el-GR"/>
        </w:rPr>
        <w:t xml:space="preserve"> «</w:t>
      </w:r>
      <w:r w:rsidR="00321669" w:rsidRPr="00321669">
        <w:rPr>
          <w:rFonts w:ascii="Times New Roman" w:hAnsi="Times New Roman"/>
          <w:sz w:val="24"/>
          <w:szCs w:val="24"/>
          <w:lang w:val="el-GR"/>
        </w:rPr>
        <w:t>Αστική Αναζωογόνηση και Λοιπές Δράσεις Περιβαλλοντικού Ισοζυγίου</w:t>
      </w:r>
      <w:r w:rsidRPr="00A52E35">
        <w:rPr>
          <w:rFonts w:ascii="Times New Roman" w:hAnsi="Times New Roman"/>
          <w:sz w:val="24"/>
          <w:szCs w:val="24"/>
          <w:lang w:val="el-GR"/>
        </w:rPr>
        <w:t>» του Πράσινου Ταμείου για την χρηματοδότηση εκπόνησης του Σ.Φ.Η.Ο</w:t>
      </w:r>
      <w:r>
        <w:rPr>
          <w:rFonts w:ascii="Times New Roman" w:hAnsi="Times New Roman"/>
          <w:sz w:val="24"/>
          <w:szCs w:val="24"/>
          <w:lang w:val="el-GR"/>
        </w:rPr>
        <w:t>.</w:t>
      </w:r>
    </w:p>
    <w:p w14:paraId="77495817" w14:textId="77777777" w:rsidR="00114587" w:rsidRPr="00114587" w:rsidRDefault="00114587" w:rsidP="00114587">
      <w:pPr>
        <w:pStyle w:val="ListParagraph"/>
        <w:jc w:val="both"/>
        <w:rPr>
          <w:rFonts w:ascii="Times New Roman" w:hAnsi="Times New Roman"/>
          <w:sz w:val="24"/>
          <w:szCs w:val="24"/>
          <w:lang w:val="el-GR"/>
        </w:rPr>
      </w:pPr>
    </w:p>
    <w:p w14:paraId="6DDDE074" w14:textId="4E2C3B7F" w:rsidR="00A52E35" w:rsidRDefault="00AE0486" w:rsidP="00A52E3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Τ</w:t>
      </w:r>
      <w:r w:rsidR="00A52E35">
        <w:rPr>
          <w:rFonts w:ascii="Times New Roman" w:hAnsi="Times New Roman"/>
          <w:sz w:val="24"/>
          <w:szCs w:val="24"/>
          <w:lang w:val="el-GR"/>
        </w:rPr>
        <w:t xml:space="preserve">ην αναμόρφωση του </w:t>
      </w:r>
      <w:r w:rsidR="00A52E35" w:rsidRPr="00A52E35">
        <w:rPr>
          <w:rFonts w:ascii="Times New Roman" w:hAnsi="Times New Roman"/>
          <w:sz w:val="24"/>
          <w:szCs w:val="24"/>
          <w:lang w:val="el-GR"/>
        </w:rPr>
        <w:t>προϋπολογισμού και την αντίστοιχη εγγραφή της υπηρεσίας σε κωδικό</w:t>
      </w:r>
      <w:r w:rsidR="00A52E35">
        <w:rPr>
          <w:rFonts w:ascii="Times New Roman" w:hAnsi="Times New Roman"/>
          <w:sz w:val="24"/>
          <w:szCs w:val="24"/>
          <w:lang w:val="el-GR"/>
        </w:rPr>
        <w:t>.</w:t>
      </w:r>
    </w:p>
    <w:p w14:paraId="413978AE" w14:textId="77777777" w:rsidR="00B64926" w:rsidRPr="00B64926" w:rsidRDefault="00B64926" w:rsidP="00B64926">
      <w:pPr>
        <w:pStyle w:val="ListParagraph"/>
        <w:rPr>
          <w:rFonts w:ascii="Times New Roman" w:hAnsi="Times New Roman"/>
          <w:sz w:val="24"/>
          <w:szCs w:val="24"/>
          <w:lang w:val="el-GR"/>
        </w:rPr>
      </w:pPr>
    </w:p>
    <w:p w14:paraId="11F36369" w14:textId="6F56B6CB" w:rsidR="00B64926" w:rsidRPr="00B64926" w:rsidRDefault="00B64926" w:rsidP="00BB2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highlight w:val="cyan"/>
          <w:lang w:val="el-GR"/>
        </w:rPr>
      </w:pPr>
      <w:r w:rsidRPr="00B64926">
        <w:rPr>
          <w:rFonts w:ascii="Times New Roman" w:hAnsi="Times New Roman"/>
          <w:sz w:val="24"/>
          <w:szCs w:val="24"/>
          <w:highlight w:val="cyan"/>
          <w:lang w:val="el-GR"/>
        </w:rPr>
        <w:t xml:space="preserve">Την κάλυψη με ίδιους πόρους του Δήμου του επιπλέον ποσού, ύψους </w:t>
      </w:r>
      <w:r w:rsidRPr="00722E85">
        <w:rPr>
          <w:rFonts w:ascii="Times New Roman" w:hAnsi="Times New Roman"/>
          <w:sz w:val="24"/>
          <w:szCs w:val="24"/>
          <w:highlight w:val="yellow"/>
          <w:lang w:val="el-GR"/>
        </w:rPr>
        <w:t xml:space="preserve">ΧΧ.Χ00,00 </w:t>
      </w:r>
      <w:r w:rsidRPr="00B64926">
        <w:rPr>
          <w:rFonts w:ascii="Times New Roman" w:hAnsi="Times New Roman"/>
          <w:sz w:val="24"/>
          <w:szCs w:val="24"/>
          <w:highlight w:val="cyan"/>
          <w:lang w:val="el-GR"/>
        </w:rPr>
        <w:t>ευρώ, που προκύπτει από τη διαφορά του προϋπολογισμό του έργου (</w:t>
      </w:r>
      <w:r w:rsidRPr="00722E85">
        <w:rPr>
          <w:rFonts w:ascii="Times New Roman" w:hAnsi="Times New Roman"/>
          <w:sz w:val="24"/>
          <w:szCs w:val="24"/>
          <w:highlight w:val="yellow"/>
          <w:lang w:val="el-GR"/>
        </w:rPr>
        <w:t>ΧΧ.Χ00,00</w:t>
      </w:r>
      <w:r w:rsidRPr="00B64926">
        <w:rPr>
          <w:rFonts w:ascii="Times New Roman" w:hAnsi="Times New Roman"/>
          <w:sz w:val="24"/>
          <w:szCs w:val="24"/>
          <w:highlight w:val="cyan"/>
          <w:lang w:val="el-GR"/>
        </w:rPr>
        <w:t>€) και του ανώτατου ποσού χρηματοδότησης που ορίζει η εν λόγω πρόσκληση (</w:t>
      </w:r>
      <w:r w:rsidRPr="00722E85">
        <w:rPr>
          <w:rFonts w:ascii="Times New Roman" w:hAnsi="Times New Roman"/>
          <w:sz w:val="24"/>
          <w:szCs w:val="24"/>
          <w:highlight w:val="yellow"/>
          <w:lang w:val="el-GR"/>
        </w:rPr>
        <w:t>ΧΧ.000,00</w:t>
      </w:r>
      <w:r w:rsidRPr="00B64926">
        <w:rPr>
          <w:rFonts w:ascii="Times New Roman" w:hAnsi="Times New Roman"/>
          <w:sz w:val="24"/>
          <w:szCs w:val="24"/>
          <w:highlight w:val="cyan"/>
          <w:lang w:val="el-GR"/>
        </w:rPr>
        <w:t>€).</w:t>
      </w:r>
      <w:r w:rsidR="00722E85">
        <w:rPr>
          <w:rFonts w:ascii="Times New Roman" w:hAnsi="Times New Roman"/>
          <w:sz w:val="24"/>
          <w:szCs w:val="24"/>
          <w:highlight w:val="cyan"/>
          <w:lang w:val="el-GR"/>
        </w:rPr>
        <w:t xml:space="preserve"> </w:t>
      </w:r>
      <w:r w:rsidR="00722E85" w:rsidRPr="00515F7C">
        <w:rPr>
          <w:rFonts w:asciiTheme="minorHAnsi" w:hAnsiTheme="minorHAnsi" w:cstheme="minorHAnsi"/>
          <w:i/>
          <w:iCs/>
          <w:color w:val="FF0000"/>
          <w:sz w:val="22"/>
          <w:szCs w:val="22"/>
          <w:lang w:val="el-GR"/>
        </w:rPr>
        <w:t xml:space="preserve">(Η ανωτέρω παράγραφος συμπεριλαμβάνεται μόνο στην περίπτωση που ο δήμος θα αναθέσει την υπηρεσία με τίμημα μεγαλύτερο της </w:t>
      </w:r>
      <w:r w:rsidR="007B3A35" w:rsidRPr="007B3A35">
        <w:rPr>
          <w:rFonts w:asciiTheme="minorHAnsi" w:hAnsiTheme="minorHAnsi" w:cstheme="minorHAnsi"/>
          <w:i/>
          <w:iCs/>
          <w:color w:val="FF0000"/>
          <w:sz w:val="22"/>
          <w:szCs w:val="22"/>
          <w:lang w:val="el-GR"/>
        </w:rPr>
        <w:t>χρηματοδότησης</w:t>
      </w:r>
      <w:r w:rsidR="00722E85" w:rsidRPr="00515F7C">
        <w:rPr>
          <w:rFonts w:asciiTheme="minorHAnsi" w:hAnsiTheme="minorHAnsi" w:cstheme="minorHAnsi"/>
          <w:i/>
          <w:iCs/>
          <w:color w:val="FF0000"/>
          <w:sz w:val="22"/>
          <w:szCs w:val="22"/>
          <w:lang w:val="el-GR"/>
        </w:rPr>
        <w:t>)</w:t>
      </w:r>
      <w:r w:rsidR="00722E85">
        <w:rPr>
          <w:rFonts w:asciiTheme="minorHAnsi" w:hAnsiTheme="minorHAnsi" w:cstheme="minorHAnsi"/>
          <w:i/>
          <w:iCs/>
          <w:color w:val="FF0000"/>
          <w:sz w:val="22"/>
          <w:szCs w:val="22"/>
          <w:lang w:val="el-GR"/>
        </w:rPr>
        <w:t>.</w:t>
      </w:r>
    </w:p>
    <w:p w14:paraId="05F45602" w14:textId="77777777" w:rsidR="00114587" w:rsidRDefault="00114587" w:rsidP="00114587">
      <w:pPr>
        <w:pStyle w:val="ListParagraph"/>
        <w:jc w:val="both"/>
        <w:rPr>
          <w:rFonts w:ascii="Times New Roman" w:hAnsi="Times New Roman"/>
          <w:sz w:val="24"/>
          <w:szCs w:val="24"/>
          <w:lang w:val="el-GR"/>
        </w:rPr>
      </w:pPr>
    </w:p>
    <w:p w14:paraId="543C87D2" w14:textId="09944E8A" w:rsidR="00A52E35" w:rsidRDefault="00A52E35" w:rsidP="00A52E3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Εξουσιοδοτεί τον κ. Δήμαρχο για τις περαιτέρω ενέργειες προς υλοποίηση των ανωτέρω.</w:t>
      </w:r>
    </w:p>
    <w:p w14:paraId="21E7F3DE" w14:textId="77777777" w:rsidR="00114587" w:rsidRPr="00114587" w:rsidRDefault="00114587" w:rsidP="00114587">
      <w:pPr>
        <w:pStyle w:val="ListParagraph"/>
        <w:rPr>
          <w:rFonts w:ascii="Times New Roman" w:hAnsi="Times New Roman"/>
          <w:sz w:val="24"/>
          <w:szCs w:val="24"/>
          <w:lang w:val="el-GR"/>
        </w:rPr>
      </w:pPr>
    </w:p>
    <w:p w14:paraId="111843F7" w14:textId="6C355830" w:rsidR="00114587" w:rsidRDefault="00114587" w:rsidP="00BB23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Αφού συντάχθηκε το πρακτικό αυτό, υπογράφεται ως ακολούθως: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565B0" w14:paraId="5DDAAB80" w14:textId="77777777" w:rsidTr="00F565B0">
        <w:tc>
          <w:tcPr>
            <w:tcW w:w="4148" w:type="dxa"/>
          </w:tcPr>
          <w:p w14:paraId="55FB4CBF" w14:textId="67632729" w:rsidR="00F565B0" w:rsidRPr="00F565B0" w:rsidRDefault="00F565B0" w:rsidP="00F565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5B0">
              <w:rPr>
                <w:rFonts w:ascii="Times New Roman" w:hAnsi="Times New Roman"/>
                <w:b/>
                <w:bCs/>
                <w:sz w:val="24"/>
                <w:szCs w:val="24"/>
              </w:rPr>
              <w:t>Ο ΠΡΟΕΔΡΟΣ</w:t>
            </w:r>
          </w:p>
        </w:tc>
        <w:tc>
          <w:tcPr>
            <w:tcW w:w="4148" w:type="dxa"/>
          </w:tcPr>
          <w:p w14:paraId="24BC10BB" w14:textId="15086206" w:rsidR="00F565B0" w:rsidRPr="00F565B0" w:rsidRDefault="00F565B0" w:rsidP="00F565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5B0">
              <w:rPr>
                <w:rFonts w:ascii="Times New Roman" w:hAnsi="Times New Roman"/>
                <w:b/>
                <w:bCs/>
                <w:sz w:val="24"/>
                <w:szCs w:val="24"/>
              </w:rPr>
              <w:t>ΤΑ ΜΕΛΗ</w:t>
            </w:r>
          </w:p>
        </w:tc>
      </w:tr>
      <w:tr w:rsidR="00EE5C85" w14:paraId="5E3F4197" w14:textId="77777777" w:rsidTr="00F565B0">
        <w:tc>
          <w:tcPr>
            <w:tcW w:w="4148" w:type="dxa"/>
          </w:tcPr>
          <w:p w14:paraId="20D66D06" w14:textId="77777777" w:rsidR="00EE5C85" w:rsidRPr="00EE5C85" w:rsidRDefault="00EE5C85" w:rsidP="00EE5C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14:paraId="753627BC" w14:textId="77777777" w:rsidR="00EE5C85" w:rsidRDefault="00EE5C85" w:rsidP="00EE5C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1A6D98" w14:textId="77777777" w:rsidR="005D1A73" w:rsidRDefault="005D1A73" w:rsidP="00EE5C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72D663" w14:textId="77777777" w:rsidR="005D1A73" w:rsidRDefault="005D1A73" w:rsidP="00EE5C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1367AE" w14:textId="77777777" w:rsidR="005D1A73" w:rsidRDefault="005D1A73" w:rsidP="00EE5C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2136C6" w14:textId="2F9793F2" w:rsidR="005D1A73" w:rsidRPr="00EE5C85" w:rsidRDefault="005D1A73" w:rsidP="00EE5C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A1BB1D" w14:textId="77777777" w:rsidR="00F565B0" w:rsidRPr="00114587" w:rsidRDefault="00F565B0" w:rsidP="00114587">
      <w:pPr>
        <w:jc w:val="both"/>
        <w:rPr>
          <w:rFonts w:ascii="Times New Roman" w:hAnsi="Times New Roman"/>
          <w:sz w:val="24"/>
          <w:szCs w:val="24"/>
        </w:rPr>
      </w:pPr>
    </w:p>
    <w:sectPr w:rsidR="00F565B0" w:rsidRPr="00114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27C4"/>
    <w:multiLevelType w:val="hybridMultilevel"/>
    <w:tmpl w:val="67E05C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4DD3"/>
    <w:multiLevelType w:val="hybridMultilevel"/>
    <w:tmpl w:val="3C0E37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1A10"/>
    <w:multiLevelType w:val="hybridMultilevel"/>
    <w:tmpl w:val="16BEBD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D1388"/>
    <w:multiLevelType w:val="hybridMultilevel"/>
    <w:tmpl w:val="E2EC305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D1E87"/>
    <w:multiLevelType w:val="hybridMultilevel"/>
    <w:tmpl w:val="CA383D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F01D5"/>
    <w:multiLevelType w:val="hybridMultilevel"/>
    <w:tmpl w:val="CA383D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E5495"/>
    <w:multiLevelType w:val="hybridMultilevel"/>
    <w:tmpl w:val="429E0B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73"/>
    <w:rsid w:val="0005133D"/>
    <w:rsid w:val="00051966"/>
    <w:rsid w:val="000652D1"/>
    <w:rsid w:val="00114587"/>
    <w:rsid w:val="0017632C"/>
    <w:rsid w:val="00233A2F"/>
    <w:rsid w:val="00283E8B"/>
    <w:rsid w:val="00321669"/>
    <w:rsid w:val="004643A4"/>
    <w:rsid w:val="005D1A73"/>
    <w:rsid w:val="006005B3"/>
    <w:rsid w:val="006C1981"/>
    <w:rsid w:val="00722E85"/>
    <w:rsid w:val="00727AB0"/>
    <w:rsid w:val="007B3A35"/>
    <w:rsid w:val="007B4DBB"/>
    <w:rsid w:val="00802D72"/>
    <w:rsid w:val="00812EAD"/>
    <w:rsid w:val="0087107F"/>
    <w:rsid w:val="00873A3B"/>
    <w:rsid w:val="009110FF"/>
    <w:rsid w:val="00A52E35"/>
    <w:rsid w:val="00A74984"/>
    <w:rsid w:val="00A92ABF"/>
    <w:rsid w:val="00AE0486"/>
    <w:rsid w:val="00B127B7"/>
    <w:rsid w:val="00B55B19"/>
    <w:rsid w:val="00B64926"/>
    <w:rsid w:val="00BB232A"/>
    <w:rsid w:val="00BD7503"/>
    <w:rsid w:val="00C21168"/>
    <w:rsid w:val="00CA719B"/>
    <w:rsid w:val="00CD27AE"/>
    <w:rsid w:val="00DB1F92"/>
    <w:rsid w:val="00DC60D8"/>
    <w:rsid w:val="00DF615B"/>
    <w:rsid w:val="00E11873"/>
    <w:rsid w:val="00E87AE0"/>
    <w:rsid w:val="00EE5C85"/>
    <w:rsid w:val="00F565B0"/>
    <w:rsid w:val="00FC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8818"/>
  <w15:chartTrackingRefBased/>
  <w15:docId w15:val="{20A89243-F82A-42C8-AA09-E5C8C0F2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E8E"/>
    <w:pPr>
      <w:spacing w:after="240" w:line="240" w:lineRule="atLeast"/>
      <w:ind w:left="720"/>
      <w:contextualSpacing/>
    </w:pPr>
    <w:rPr>
      <w:rFonts w:ascii="Georgia" w:eastAsia="Times New Roman" w:hAnsi="Georgia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Πράσινο Ταμείο – Σ.Φ.Η.Ο. Helpdesk</cp:lastModifiedBy>
  <cp:revision>8</cp:revision>
  <dcterms:created xsi:type="dcterms:W3CDTF">2020-11-17T07:39:00Z</dcterms:created>
  <dcterms:modified xsi:type="dcterms:W3CDTF">2021-10-04T10:27:00Z</dcterms:modified>
</cp:coreProperties>
</file>